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A76" w:rsidRPr="003D3A76" w:rsidRDefault="003D3A76" w:rsidP="003D3A76">
      <w:pPr>
        <w:spacing w:after="0" w:line="240" w:lineRule="auto"/>
        <w:ind w:left="4536" w:hanging="425"/>
        <w:rPr>
          <w:rFonts w:ascii="Times New Roman" w:hAnsi="Times New Roman" w:cs="Times New Roman"/>
          <w:sz w:val="28"/>
          <w:szCs w:val="28"/>
        </w:rPr>
      </w:pPr>
      <w:bookmarkStart w:id="0" w:name="_Toc83232959"/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</w:t>
      </w:r>
      <w:r w:rsidRPr="003D3A76">
        <w:rPr>
          <w:rFonts w:ascii="Times New Roman" w:hAnsi="Times New Roman" w:cs="Times New Roman"/>
          <w:iCs/>
          <w:sz w:val="28"/>
          <w:szCs w:val="28"/>
        </w:rPr>
        <w:t xml:space="preserve">Приложение </w:t>
      </w:r>
    </w:p>
    <w:p w:rsidR="003D3A76" w:rsidRDefault="003D3A76" w:rsidP="003D3A76">
      <w:pPr>
        <w:spacing w:after="0" w:line="240" w:lineRule="auto"/>
        <w:ind w:left="4536" w:hanging="425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</w:t>
      </w:r>
      <w:r w:rsidRPr="003D3A76">
        <w:rPr>
          <w:rFonts w:ascii="Times New Roman" w:hAnsi="Times New Roman" w:cs="Times New Roman"/>
          <w:iCs/>
          <w:sz w:val="28"/>
          <w:szCs w:val="28"/>
        </w:rPr>
        <w:t xml:space="preserve"> к АООП ООО </w:t>
      </w:r>
      <w:proofErr w:type="gramStart"/>
      <w:r w:rsidRPr="003D3A76">
        <w:rPr>
          <w:rFonts w:ascii="Times New Roman" w:hAnsi="Times New Roman" w:cs="Times New Roman"/>
          <w:iCs/>
          <w:sz w:val="28"/>
          <w:szCs w:val="28"/>
        </w:rPr>
        <w:t>для</w:t>
      </w:r>
      <w:proofErr w:type="gramEnd"/>
      <w:r w:rsidRPr="003D3A76">
        <w:rPr>
          <w:rFonts w:ascii="Times New Roman" w:hAnsi="Times New Roman" w:cs="Times New Roman"/>
          <w:iCs/>
          <w:sz w:val="28"/>
          <w:szCs w:val="28"/>
        </w:rPr>
        <w:t xml:space="preserve"> обучающихся</w:t>
      </w:r>
    </w:p>
    <w:p w:rsidR="003D3A76" w:rsidRDefault="003D3A76" w:rsidP="003D3A76">
      <w:pPr>
        <w:spacing w:after="0" w:line="240" w:lineRule="auto"/>
        <w:ind w:left="5954" w:hanging="1843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D3A76">
        <w:rPr>
          <w:rFonts w:ascii="Times New Roman" w:hAnsi="Times New Roman" w:cs="Times New Roman"/>
          <w:iCs/>
          <w:sz w:val="28"/>
          <w:szCs w:val="28"/>
        </w:rPr>
        <w:t xml:space="preserve"> с задержкой психического развития вариант 7</w:t>
      </w:r>
      <w:r>
        <w:rPr>
          <w:rFonts w:ascii="Times New Roman" w:hAnsi="Times New Roman" w:cs="Times New Roman"/>
          <w:iCs/>
          <w:sz w:val="28"/>
          <w:szCs w:val="28"/>
        </w:rPr>
        <w:t xml:space="preserve">.1,                              </w:t>
      </w:r>
      <w:r w:rsidRPr="003D3A76">
        <w:rPr>
          <w:rFonts w:ascii="Times New Roman" w:hAnsi="Times New Roman" w:cs="Times New Roman"/>
          <w:iCs/>
          <w:sz w:val="28"/>
          <w:szCs w:val="28"/>
        </w:rPr>
        <w:t xml:space="preserve">утвержденной приказом </w:t>
      </w:r>
    </w:p>
    <w:p w:rsidR="003D3A76" w:rsidRPr="003D3A76" w:rsidRDefault="003D3A76" w:rsidP="003D3A76">
      <w:pPr>
        <w:spacing w:after="0" w:line="240" w:lineRule="auto"/>
        <w:ind w:left="368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D3A76">
        <w:rPr>
          <w:rFonts w:ascii="Times New Roman" w:hAnsi="Times New Roman" w:cs="Times New Roman"/>
          <w:iCs/>
          <w:sz w:val="28"/>
          <w:szCs w:val="28"/>
        </w:rPr>
        <w:t>МБОУ «</w:t>
      </w:r>
      <w:proofErr w:type="spellStart"/>
      <w:r w:rsidRPr="003D3A76">
        <w:rPr>
          <w:rFonts w:ascii="Times New Roman" w:hAnsi="Times New Roman" w:cs="Times New Roman"/>
          <w:iCs/>
          <w:sz w:val="28"/>
          <w:szCs w:val="28"/>
        </w:rPr>
        <w:t>Молодовская</w:t>
      </w:r>
      <w:proofErr w:type="spellEnd"/>
      <w:r w:rsidRPr="003D3A76">
        <w:rPr>
          <w:rFonts w:ascii="Times New Roman" w:hAnsi="Times New Roman" w:cs="Times New Roman"/>
          <w:iCs/>
          <w:sz w:val="28"/>
          <w:szCs w:val="28"/>
        </w:rPr>
        <w:t xml:space="preserve"> ООШ» №83 от 13.06.2024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D3A76">
        <w:rPr>
          <w:rFonts w:ascii="Times New Roman" w:hAnsi="Times New Roman" w:cs="Times New Roman"/>
          <w:iCs/>
          <w:sz w:val="28"/>
          <w:szCs w:val="28"/>
        </w:rPr>
        <w:t>г</w:t>
      </w:r>
    </w:p>
    <w:p w:rsidR="00471FE9" w:rsidRDefault="00471FE9" w:rsidP="003D3A76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471FE9" w:rsidRPr="009E631B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9E631B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C4020D" w:rsidRDefault="00C4020D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C4020D" w:rsidRDefault="00C4020D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C4020D" w:rsidRPr="009E631B" w:rsidRDefault="00C4020D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9E631B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9E631B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D43FA3" w:rsidRDefault="00471FE9" w:rsidP="00D43FA3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43FA3">
        <w:rPr>
          <w:rFonts w:ascii="Times New Roman" w:eastAsia="Arial Unicode MS" w:hAnsi="Times New Roman" w:cs="Times New Roman"/>
          <w:kern w:val="1"/>
          <w:sz w:val="28"/>
          <w:szCs w:val="28"/>
        </w:rPr>
        <w:t>РАБОЧАЯ ПРОГРАММА</w:t>
      </w:r>
    </w:p>
    <w:p w:rsidR="00D43FA3" w:rsidRPr="00D43FA3" w:rsidRDefault="00D43FA3" w:rsidP="00D43FA3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43FA3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ОСНОВНОГО ОБЩЕГО ОБРАЗОВАНИЯ ДЛЯ </w:t>
      </w:r>
      <w:proofErr w:type="gramStart"/>
      <w:r w:rsidRPr="00D43FA3">
        <w:rPr>
          <w:rFonts w:ascii="Times New Roman" w:eastAsia="Arial Unicode MS" w:hAnsi="Times New Roman" w:cs="Times New Roman"/>
          <w:kern w:val="1"/>
          <w:sz w:val="28"/>
          <w:szCs w:val="28"/>
        </w:rPr>
        <w:t>ОБУЧАЮЩИХСЯ</w:t>
      </w:r>
      <w:proofErr w:type="gramEnd"/>
      <w:r w:rsidRPr="00D43FA3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</w:p>
    <w:p w:rsidR="00D43FA3" w:rsidRDefault="00D43FA3" w:rsidP="00D43FA3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43FA3">
        <w:rPr>
          <w:rFonts w:ascii="Times New Roman" w:eastAsia="Arial Unicode MS" w:hAnsi="Times New Roman" w:cs="Times New Roman"/>
          <w:kern w:val="1"/>
          <w:sz w:val="28"/>
          <w:szCs w:val="28"/>
        </w:rPr>
        <w:t>С ЗАДЕРЖКОЙ ПСИХИЧЕСКОГО РАЗВИТИЯ</w:t>
      </w:r>
    </w:p>
    <w:p w:rsidR="00D43FA3" w:rsidRPr="00D43FA3" w:rsidRDefault="00D43FA3" w:rsidP="00D43FA3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664617" w:rsidRDefault="008E4794" w:rsidP="00D43FA3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МАТЕМА</w:t>
      </w:r>
      <w:r w:rsidR="00B42F2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Т</w:t>
      </w:r>
      <w:r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ИКА</w:t>
      </w:r>
      <w:r w:rsidR="00471FE9" w:rsidRPr="00664617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</w:t>
      </w:r>
    </w:p>
    <w:p w:rsidR="00471FE9" w:rsidRPr="00664617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:rsidR="00471FE9" w:rsidRDefault="00471FE9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D43FA3" w:rsidRDefault="00D43FA3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232806" w:rsidRPr="00232806" w:rsidRDefault="003D3A76" w:rsidP="0023280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Theme="majorEastAsia" w:hAnsi="Times New Roman" w:cs="Times New Roman"/>
          <w:caps/>
          <w:sz w:val="28"/>
          <w:szCs w:val="28"/>
          <w:lang w:eastAsia="ru-RU"/>
        </w:rPr>
        <w:lastRenderedPageBreak/>
        <w:t>Р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абочая программа по учебному предмету</w:t>
      </w:r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«Математика» (базовый уровень) (предметная область «Математика и</w:t>
      </w:r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информатика») (далее соответственно – программа по математике,</w:t>
      </w:r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математика) включает пояснительную записку, содержание обучения,</w:t>
      </w:r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планируемые результаты освоения программы по математике.</w:t>
      </w:r>
    </w:p>
    <w:p w:rsidR="00232806" w:rsidRPr="00232806" w:rsidRDefault="00232806" w:rsidP="0023280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8E4794" w:rsidRDefault="00471FE9" w:rsidP="008E4794">
      <w:pPr>
        <w:pStyle w:val="1"/>
        <w:spacing w:before="240"/>
        <w:jc w:val="left"/>
        <w:rPr>
          <w:b w:val="0"/>
          <w:lang w:eastAsia="en-US"/>
        </w:rPr>
      </w:pPr>
      <w:bookmarkStart w:id="1" w:name="_Toc153893659"/>
      <w:r w:rsidRPr="008E4794">
        <w:rPr>
          <w:b w:val="0"/>
          <w:lang w:eastAsia="en-US"/>
        </w:rPr>
        <w:t>ПОЯСНИТЕЛЬНАЯ ЗАПИСКА</w:t>
      </w:r>
      <w:bookmarkEnd w:id="0"/>
      <w:bookmarkEnd w:id="1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471FE9" w:rsidRDefault="00624457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proofErr w:type="gramStart"/>
      <w:r>
        <w:rPr>
          <w:rFonts w:ascii="Times New Roman" w:eastAsia="Arial Unicode MS" w:hAnsi="Times New Roman" w:cs="Times New Roman"/>
          <w:kern w:val="1"/>
          <w:sz w:val="28"/>
          <w:szCs w:val="28"/>
        </w:rPr>
        <w:t>Р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абочая программа по </w:t>
      </w:r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>математике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Минпросвещения</w:t>
      </w:r>
      <w:proofErr w:type="spellEnd"/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Минпросвещения</w:t>
      </w:r>
      <w:proofErr w:type="spellEnd"/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России от 24 ноября 2022 г. № 1025), Федеральной</w:t>
      </w:r>
      <w:proofErr w:type="gramEnd"/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proofErr w:type="gramStart"/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рабочей программы основного общего образования по учебному предмету «</w:t>
      </w:r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>Математика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  <w:proofErr w:type="gramEnd"/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471FE9"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В рабочей программе учтены идеи и положения Концепции развития математического образования в Российской Федерации.</w:t>
      </w:r>
    </w:p>
    <w:p w:rsidR="00471FE9" w:rsidRPr="00471FE9" w:rsidRDefault="00471FE9" w:rsidP="00471FE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bookmarkStart w:id="2" w:name="_Toc83232960"/>
      <w:r w:rsidRPr="00BC4B72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 «Математика»</w:t>
      </w:r>
      <w:bookmarkEnd w:id="2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Учебный предмет «Математика» входит в предметную область «Математика и информатика». Он способствует </w:t>
      </w: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развитию вычислительной культуры и логического мышления, формированию умения пользоваться алгоритмами, а также приобретению практических навыков, необходимых в повседневной жизни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обучающихся с ЗПР. Учебный предмет </w:t>
      </w: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развивает мышление, пространственное воображение, функциональную грамотность, умения воспринимать и критически анализировать информацию, представленную в различных формах.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</w:pPr>
      <w:proofErr w:type="gramStart"/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Обучение математике даёт возможность развивать у обучающихся с ЗПР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  <w:proofErr w:type="gramEnd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</w:pP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</w:pP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lastRenderedPageBreak/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 отражает содержание обучения предмету «Математика» с учетом особых образовательных потребностей обучающихся с </w:t>
      </w: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ЗПР</w:t>
      </w: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Овладение учебным предметом «Математика» представляет определенную сложность для учащихся с ЗПР. У обучающихся с ЗПР наиболее выражены отставания в развитии словесно-логических форм мышления, поэтому абстрактные и отвлеченные категории им труднодоступны. В тоже время при специальном обучении обучающиеся могут выполнять задания по алгоритму. Они восприимчивы к помощи, могут выполнить перенос на аналогичное задание усвоенного способа решения. Снижение развития мыслительных операций и замедленное становление логических действий приводят к недостаточной осмысленности совершаемых учебных действий. У </w:t>
      </w:r>
      <w:proofErr w:type="gramStart"/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затруднены счетные вычисления, производимые в уме. В письменных вычислениях они могут пропускать один из промежуточных шагов. При работе с числовыми выражениями, вычислением их значения могут не удерживать правильный порядок действий. При упрощении, преобразовании выражений учащиеся с ЗПР не могут самостоятельно принять решение о последовательности выполнения действий. Конкретность мышления осложняет усвоения навыка решения уравнений, неравенств, системы уравнений. Им малодоступно совершение обратимых операций.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Низкий уровень развития логических операций, недостаточная обобщенность мышления затрудняют изучение темы «Функции»: при определении функциональной зависимости, при описании графической ситуации, используя геометрический, алгебраический, функциональный языки. Нередко учащиеся не видят разницы между областью определения функции и областью значений.  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 задач сопряжено с трудностями оформления краткой записи, проведения анализа условия задачи, выделения существенного. Обучающиеся с ЗПР затрудняются сделать умозаключение от общего к частному, нередко выбирают нерациональные способы решения, иногда ограничиваются манипуляциями с числами.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изучении геометрического материала обучающиеся с ЗПР сталкиваются с трудностью делать логические выводы, строить последовательные рассуждения. Непрочные знания основных теорем геометрии приводит к ошибкам в решении геометрических задач. </w:t>
      </w:r>
      <w:proofErr w:type="gramStart"/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могут подменить формулу, неправильно применить теорему. К серьезным ошибкам в решении задач приводят недостаточно развитые пространственные представления. Им сложно выполнить чертеж к условию, в письменных работах они не могут привести объяснение к чертежу.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Точность запоминания и воспроизведения учебного материала снижены по причине слабости </w:t>
      </w:r>
      <w:proofErr w:type="spellStart"/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мнестической</w:t>
      </w:r>
      <w:proofErr w:type="spellEnd"/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деятельности, сужения объема памяти. </w:t>
      </w:r>
      <w:proofErr w:type="gramStart"/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ЗПР требуется больше времени на закрепление материала, актуализация знаний по опоре при воспроизведении. 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преодоления трудностей в изучении учебного предмета «Математика» необходима адаптация объема и характера учебного материала к познавательным возможностям учащихся с ЗПР. Следует учебный материал преподносить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небольшими порциями, усложняя его постепенно, изыскивать способы адаптации трудных заданий, некоторые темы давать как ознакомительные; исключать отдельные трудные доказательства; теоретический материал рекомендуется изучать в процессе практической деятельности по решению задач. Органическое единство практической и умственной деятельности учащихся на уроках математики способствуют прочному и сознательному усвоению базисных математических знаний и умений.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bookmarkStart w:id="3" w:name="_Toc83232961"/>
      <w:r w:rsidRPr="00BC4B72">
        <w:rPr>
          <w:rFonts w:ascii="Times New Roman" w:hAnsi="Times New Roman" w:cs="Times New Roman"/>
          <w:b/>
          <w:sz w:val="28"/>
          <w:szCs w:val="28"/>
        </w:rPr>
        <w:t>Цели и задачи изучения учебного предмета «Математика»</w:t>
      </w:r>
      <w:bookmarkEnd w:id="3"/>
      <w:r w:rsidRPr="00BC4B7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71FE9" w:rsidRPr="00471FE9" w:rsidRDefault="00471FE9" w:rsidP="00471F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Приоритетными </w:t>
      </w:r>
      <w:r w:rsidRPr="008F176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</w:t>
      </w: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математике в 5–9 классах являются: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 с ЗПР;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подведение обучающихся с ЗПР на доступном для них </w:t>
      </w:r>
      <w:proofErr w:type="gramStart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уровне</w:t>
      </w:r>
      <w:proofErr w:type="gramEnd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 осознанию взаимосвязи математики и окружающего мира, понимание математики как части общей культуры человечества;</w:t>
      </w:r>
    </w:p>
    <w:p w:rsidR="00471FE9" w:rsidRPr="00471FE9" w:rsidRDefault="003A357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развитие интеллектуальных и </w:t>
      </w:r>
      <w:r w:rsidR="00471FE9"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творческих способностей обучающихся с ЗПР, познавательной активности, исследовательских умений, критичности мышления, интереса к изучению математики;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Достижение этих целей обеспечивается решением следующих</w:t>
      </w:r>
      <w:r w:rsidRPr="00471FE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8F176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задач: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формировать у обучающихся с ЗПР навыки учебно-познавательной деятельности: планирование работы, поиск рациональных путей ее выполнения, осуществления самоконтроля;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пространственных представлений, способности к преодолению трудностей;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формировать ключевые компетенции учащихся в рамках предметной области «Математика и информатика»; 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развивать </w:t>
      </w:r>
      <w:proofErr w:type="gramStart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понятийное</w:t>
      </w:r>
      <w:proofErr w:type="gramEnd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мышления обучающихся с ЗПР;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осуществлять коррекцию познавательных процессов обучающихся с ЗПР, необходимых для освоения программного материала по учебному предмету;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предусматривать возможность компенсации образовательных дефицитов в освоении предшествующего программного материала у обучающихся с ЗПР и недостатков в их математическом развитии;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сформировать устойчивый интерес учащихся к предмету;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выявлять и развивать математические и творческие способности.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Основные линии содержания курса математики в 5–9 классах: «Числа и вычисления», «Алгебра» («Алгебраические выражения», «Уравнения и неравенства»), «Функции»,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 Кроме этого, их объединяет логическая составляющая, традиционно присущая математике и пронизывающая все математические курсы и содержательные линии. Сформулированное в Федеральном государственном образовательном стандарте основного общего образования требование «уметь оперировать понятиями: определение, аксиома, теорема, доказательство; умение распознавать истинные и ложные высказывания, приводить примеры и </w:t>
      </w:r>
      <w:proofErr w:type="spellStart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контрпримеры</w:t>
      </w:r>
      <w:proofErr w:type="spellEnd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, строить высказывания и отрицания высказываний» относится ко всем курсам, а формирование логических умений распределяется по всем годам обучения на уровне основного общего образования.</w:t>
      </w:r>
    </w:p>
    <w:p w:rsid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proofErr w:type="gramStart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Содержание образования, соответствующее предметным результатам освоения </w:t>
      </w:r>
      <w:r w:rsidR="00D43FA3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программы, распределённым по годам обучения, структурировано таким образом, чтобы ко всем основным, принципиальным вопросам обучающиеся обращались неоднократно, чтобы овладение математическими понятиями и навыками осуществлялось последовательно и поступательно, с соблюдением принципа преемственности, а новые знания включались в общую систему математических представлений обучающихся с ЗПР, расширяя и углубляя её, образуя прочные множественные связи.</w:t>
      </w:r>
      <w:proofErr w:type="gramEnd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Общие цели изучения учебного предмета «Математика» представлены в </w:t>
      </w:r>
      <w:r w:rsidR="00D43FA3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программе основного общего образования.</w:t>
      </w:r>
    </w:p>
    <w:p w:rsidR="00CF0464" w:rsidRPr="00A9637E" w:rsidRDefault="00CF0464" w:rsidP="00A70476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Особенности отбора и адаптации учебного материала по математике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Обучение учебному предмету «Математика» строится на создании оптимальных условий для усвоения программного материала обучающимися с ЗПР. Большое внимание уделяется отбору учебного материала в соответствии с принципом доступности при сохранении общего базового уровня, который должен по содержанию и объему быть адаптированным для </w:t>
      </w:r>
      <w:proofErr w:type="gramStart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обучающихся</w:t>
      </w:r>
      <w:proofErr w:type="gramEnd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 в соответствии с их особыми образовательными потребностями. Следует облегчить овладение материалом </w:t>
      </w:r>
      <w:proofErr w:type="gramStart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обучающимися</w:t>
      </w:r>
      <w:proofErr w:type="gramEnd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 посредством его детального объяснения с систематическим повтором, многократной тренировки в применении знаний, используя приемы актуализации (визуальная опора, памятка).</w:t>
      </w:r>
    </w:p>
    <w:p w:rsidR="00471FE9" w:rsidRPr="00471FE9" w:rsidRDefault="00D43FA3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Федеральная</w:t>
      </w:r>
      <w:r w:rsidR="00471FE9"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программа предусматривает внесение некоторых изменений: уменьшение объема теоретических сведений, вынесение отдельных тем или целых разделов в материалы для обзорного, ознакомительного изучения.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Изменения программы в 5–9 классах</w:t>
      </w:r>
    </w:p>
    <w:p w:rsidR="00471FE9" w:rsidRPr="00A9637E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Математика в 5 и 6 классах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ознакомительном плане рекомендуется изучать следующие темы: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«Римская нумерация», «Равные фигуры», «Цилиндр, конус, шар», «Куб», «Прямоугольный параллелепипед», «Перемещение по координатной прямой», «Модуль числа», «Числовые промежутки»; «Масштаб» (изучается в курсе «География»); «Изображение геометрических фигур на нелинованной бумаге с использованием циркуля, линейки, угольника, транспортира», «Длина окружности», «Площадь круга», «Параллельные прямые», «Перпендикулярные прямые», «Осевая и центральная симметрии» (изучается в курсе геометрии);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«Бесконечные периодические десятичные дроби. Десятичное приближение обыкновенной дроби» (изучается в курсе алгебры).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Следует уменьшить количество часов на следующие темы: «Решение логический задач», «Длина отрезка», «Шкалы», «Распределительный закон умножения», «Запись произведения с буквенными множителями», «Построение конфигураций из частей прямой, окружности на нелинованной и клетчатой бумаге», «Делители и кратные. Признаки делимости», «Наибольший общий делитель и наименьшее общее кратное. Делимость суммы и произведения». «Приведение дроби к новому знаменателю», «Нахождение части целого и целого по его части». «Округление десятичных дробей». «Решение задач перебором всех возможных вариантов». «Составление буквенных выражений по условию задачи». Высвободившиеся часы можно использовать на повторение (в начале и конце учебного года), на изучение наиболее трудных и значимых тем: в V классе – на решение уравнений, приведение дроби к новому знаменателю, умножение и деление десятичных дробей, измерение углов; в VI классе – действия с положительными и отрицательными числами, решение уравнений, сложение и вычитание чисел, содержащих целую и дробную часть, на умножение и деление обыкновенных дробей.</w:t>
      </w:r>
    </w:p>
    <w:p w:rsidR="00471FE9" w:rsidRPr="00A9637E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Алгебра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ознакомительном плане рекомендуется изучать следующие темы: «Иррациональные числа. Действительные числа», «Сравнение действительных чисел, арифметические действия с действительными числами», «Нахождение приближенных значений квадратного корня», «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Теорема Виета», «Решения уравнений третьей и четвёртой степеней разложением на множители»,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«Функция у 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х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и ее график», «Погрешность и точность приближения», «Четные и нечетные функции», «Функция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у=х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n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», «Функция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у=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ах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ее график и свойства. Графики функций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у=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ах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n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у=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spellStart"/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х-m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«Уравнение с двумя переменными и его график», «Графический способ решения системы уравнений», «Изображение членов арифметической и геометрической прогрессий точками на координатной плоскости. Линейный и экспоненциальный рост. Сложные проценты».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Следует уменьшить количество часов на изучение тем: «Формулы», «Доказательство тождеств», «Линейное уравнение с двумя неизвестными», «График линейного уравнения с двумя переменными», «Графическое решение линейных уравнений и систем линейных уравнений», «Свойства квадратичной функции».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Высвободившиеся часы рекомендуется использовать: для лучшей проработки наиболее важных тем курса: «Решение уравнений», «Решение систем уравнений», «Совместные действия с дробями», «Применение свойств арифметического квадратного корня»; на повторение, решение задач, преобразование выражений, а также на закрепление изученного материала.</w:t>
      </w:r>
    </w:p>
    <w:p w:rsidR="00471FE9" w:rsidRPr="00A9637E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Геометрия</w:t>
      </w:r>
    </w:p>
    <w:p w:rsidR="00471FE9" w:rsidRPr="00471FE9" w:rsidRDefault="00471FE9" w:rsidP="00471FE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Следует основное внимание уделить практической направленности курса, исключив и упростив наиболее сложный для восприятия теоретический материал. На уроках геометрии необходимо максимально использовать наглядные средства обучения, больше проводить практических работ с учащимися, решать задачи. Строить решение задач при постоянном обращении к наглядности – рисункам и чертежам.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Ознакомительно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дать темы: «Теоремы и доказательство.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Аксиомы», «Доказательство от противного», «Существование и единственность перпендикуляра к прямой», «Метод геометрических мест», «Метод удвоения медианы», «Теорема Фалеса и теорема о пропорциональных отрезках», «Центр масс треугольника», «Изменение тригонометрических функций при возрастании угла», «Формулы для радиусов вписанных и описанных окружностей правильных многоугольников», «Уравнение прямой», «Движение», «Свойства движения», «Теорема о произведении отрезков хорд, теоремы о произведении отрезков секущих, теорема о квадрате касательной».</w:t>
      </w:r>
      <w:proofErr w:type="gramEnd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Следует уменьшить количество часов на изучение тем: «Симметричные фигуры. Основные свойства осевой симметрии», «Центральная симметрия», «Параллельный перенос», «Поворот», «Преобразование подобия. Подобие соответственных элементов», «Основные задачи на построение с помощью циркуля и линейки», «Декартовы координаты на плоскости», «Решение треугольников», «Подобие фигур». 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Высвободившиеся часы использовать на решение задач и повторение.</w:t>
      </w:r>
    </w:p>
    <w:p w:rsidR="00471FE9" w:rsidRPr="00A9637E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Вероятность и статистика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связи с тем, что данный курс вызывает наибольшие сложности для обучающихся с ЗПР, связанные со сниженным уровнем развития словесно-логического мышления, его изучение должно строиться на базовом уровне и доступном для учеников материале.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Основное внимание следует уделить разделам,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связанными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повторением пройденного материала, увеличить количество упражнений и заданий, связанных с практической деятельностью обучающихся. </w:t>
      </w:r>
    </w:p>
    <w:p w:rsidR="00471FE9" w:rsidRPr="00471FE9" w:rsidRDefault="00471FE9" w:rsidP="00BC4B7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Необходимо пересмотреть содержание теоретического материала и характер его изложения: теоретический материал преподносить в процессе решения задач и выполнения заданий наглядно-практического характера; не требовать вывода и запоминания сложных формул, решения нестандартных, трудоёмких заданий. Ряд тем следует изучать в ознакомительном плане.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BC4B72" w:rsidRDefault="00471FE9" w:rsidP="00BC4B72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Toc83232969"/>
      <w:r w:rsidRPr="00BC4B72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«Математика»</w:t>
      </w:r>
      <w:bookmarkEnd w:id="4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Содержание видов деятельности обучающихся с ЗПР определяется их особыми образовательными потребностями.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Помимо широко используемых в </w:t>
      </w:r>
      <w:r w:rsidR="00F925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 ООО общих для всех обучающихся видов деятельности следует усилить виды деятельности специфичные для данной категории детей, обеспечивающие осмысленное освоение содержания образования по предмету: усиление предметно-практической деятельности с активизацией сенсорных систем; чередование видов деятельности,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задействующих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различные сенсорные системы; освоение материала с опорой на алгоритм; «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пошаговость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изучении материала;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использование дополнительной визуальной опоры (схемы, шаблоны, опорные таблицы); речевой отчет о процессе и результате деятельности; выполнение специальных заданий, обеспечивающих коррекцию регуляции учебно-познавательной деятельности и контроль собственного результата.</w:t>
      </w:r>
    </w:p>
    <w:p w:rsidR="00471FE9" w:rsidRPr="00471FE9" w:rsidRDefault="00624457" w:rsidP="006244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ематическая и терминологическая лексика соответствует </w:t>
      </w:r>
      <w:r w:rsidR="00A37B2A">
        <w:rPr>
          <w:rFonts w:ascii="Times New Roman" w:eastAsiaTheme="minorEastAsia" w:hAnsi="Times New Roman" w:cs="Times New Roman"/>
          <w:sz w:val="28"/>
          <w:szCs w:val="28"/>
          <w:lang w:eastAsia="ru-RU"/>
        </w:rPr>
        <w:t>Ф</w:t>
      </w:r>
      <w:r w:rsidR="00F925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 ООО. 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 существенным являются приемы работы с лексическим материалом по предмету. Проводится специальная работа по введению в активный словарь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соответствующей терминологии. Изучаемые термины вводятся на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полисенсорной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основе, обязательна визуальная поддержка, алгоритмы работы с определением, опорные схемы для актуализации терминологии.</w:t>
      </w:r>
    </w:p>
    <w:p w:rsidR="00471FE9" w:rsidRPr="00471FE9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8"/>
          <w:sz w:val="28"/>
          <w:szCs w:val="28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bookmarkStart w:id="5" w:name="_Toc83232962"/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предмета «Математика» в учебном плане</w:t>
      </w:r>
      <w:bookmarkEnd w:id="5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«Математика» входит в предметную область «Математика и информатика» и является обязательным для изучения.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5-9 классах учебный предмет «Математика» традиционно изучается в рамках следующих учебных курсов: в 5-6 классах – курса «Математика», в 7-9 классах – курсов «Алгебра» (включая элементы статистики и теории вероятностей) и «Геометрия».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Настоящей программой вводится самостоятельный учебный курс «Вероятность и статистика».</w:t>
      </w:r>
    </w:p>
    <w:p w:rsidR="00A70476" w:rsidRPr="00A70476" w:rsidRDefault="00A70476" w:rsidP="00A7047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70476">
        <w:rPr>
          <w:rFonts w:ascii="Times New Roman" w:eastAsia="Calibri" w:hAnsi="Times New Roman" w:cs="Times New Roman"/>
          <w:sz w:val="28"/>
          <w:szCs w:val="28"/>
        </w:rPr>
        <w:t>Общее число часов, рекомендованных для изучения математики (базовый уровень) на уровне основного общего образования, – 952 часа: в 5 классе – 170 часов (5 часов в неделю), в 6 классе – 170 часов (5 часов в неделю), в 7 классе – 204 часа (6 часов в неделю), в 8 классе – 204 часа (6 часов в неделю), в 9 классе – 204 часа (6 часов в</w:t>
      </w:r>
      <w:proofErr w:type="gramEnd"/>
      <w:r w:rsidRPr="00A70476">
        <w:rPr>
          <w:rFonts w:ascii="Times New Roman" w:eastAsia="Calibri" w:hAnsi="Times New Roman" w:cs="Times New Roman"/>
          <w:sz w:val="28"/>
          <w:szCs w:val="28"/>
        </w:rPr>
        <w:t xml:space="preserve"> неделю).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70476" w:rsidRPr="00A356DA" w:rsidRDefault="00A70476" w:rsidP="00A356DA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A356DA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П</w:t>
      </w:r>
      <w:r w:rsidR="00A356DA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ланируемые результаты освоения учебного пред</w:t>
      </w:r>
      <w:r w:rsidR="00A023CE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м</w:t>
      </w:r>
      <w:r w:rsidR="00A356DA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ета «Математика»</w:t>
      </w:r>
      <w:r w:rsidR="00A023CE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на уровне основного общего образования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Изучение математики на уровне основного общего образования направлено на достижение </w:t>
      </w:r>
      <w:proofErr w:type="gramStart"/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обучающимися</w:t>
      </w:r>
      <w:proofErr w:type="gramEnd"/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 личностных, </w:t>
      </w:r>
      <w:proofErr w:type="spellStart"/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метапредметных</w:t>
      </w:r>
      <w:proofErr w:type="spellEnd"/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предметных образовательных результатов освоения учебного предмета.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 </w:t>
      </w:r>
      <w:r w:rsidRPr="00CF0464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Личностные результаты</w:t>
      </w: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освоения программы по математике характеризуются: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патриотическое воспитание: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 гражданское и духовно-нравственное воспитание: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 трудовое воспитание: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 </w:t>
      </w: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эстетическое воспитание: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ценности научного познания: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 физическое воспитание, формирование культуры здоровья и эмоционального благополучия: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сформированностью</w:t>
      </w:r>
      <w:proofErr w:type="spellEnd"/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навыка рефлексии, признанием своего права на ошибку и такого же права другого человека;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экологическое воспитание</w:t>
      </w: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адаптация к изменяющимся условиям социальной и природной среды: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</w:t>
      </w: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учиться у других людей, приобретать в совместной деятельности новые знания, навыки и компетенции из опыта других;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70476" w:rsidRPr="00CF0464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proofErr w:type="spellStart"/>
      <w:r w:rsidRPr="00CF0464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Метапредметные</w:t>
      </w:r>
      <w:proofErr w:type="spellEnd"/>
      <w:r w:rsidRPr="00CF0464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результаты: 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В результате освоения программы по математике на уровне основного общего образования </w:t>
      </w:r>
      <w:proofErr w:type="gramStart"/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у</w:t>
      </w:r>
      <w:proofErr w:type="gramEnd"/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обучающегося с ЗПР будут сформированы </w:t>
      </w:r>
      <w:proofErr w:type="spellStart"/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метапредметные</w:t>
      </w:r>
      <w:proofErr w:type="spellEnd"/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результаты, характеризующиеся овладением универсальными познавательными действиями, универсальными коммуникативными действиями и универсальными регулятивными действиями.</w:t>
      </w:r>
    </w:p>
    <w:p w:rsidR="00A70476" w:rsidRPr="00A9637E" w:rsidRDefault="00A70476" w:rsidP="00A7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познавательными действиями: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устанавливать причинно-следственные связи в ходе усвоения математического материала; 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дефицит данных, необходимых для решения поставленной задачи;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помощью учителя выбирать способ решения математической задачи (сравнивать возможные варианты решения);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и преобразовывать знаки и символы в ходе решения математических задач;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устанавливать искомое и данное при решении математической задачи;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 интерпретировать информацию различных видов и форм представления;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иллюстрировать решаемые задачи графическими схемами;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эффективно запоминать и систематизировать информацию.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 использовать математические средства наглядности (графики, диаграммы, таблицы, схемы и др.) для иллюстрации, интерпретации, аргументации.</w:t>
      </w:r>
    </w:p>
    <w:p w:rsidR="00A70476" w:rsidRPr="00A9637E" w:rsidRDefault="00A70476" w:rsidP="00A7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r w:rsidRPr="00A9637E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>Овладение универсальными учебными коммуникативными действиями: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организовывать учебное сотрудничество и совместную деятельность с учителем и сверстниками в процессе решения задач;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прогнозировать возникновение конфликтов при наличии разных точек зрения и разрешать конфликты на основе учёта интересов и позиций всех участников;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свою часть работы, достигать качественного результата и координировать свои действия с другими членами команды;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оценивать качество своего вклада в общий продукт.</w:t>
      </w:r>
    </w:p>
    <w:p w:rsidR="00A70476" w:rsidRPr="00A9637E" w:rsidRDefault="00A70476" w:rsidP="00A7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регулятивными действиями: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ставить цели, выбирать и создавать алгоритмы для решения учебных математических проблем;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планировать и осуществлять деятельность, направленную на решение задач исследовательского характера.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формулировать и удерживать учебную задачу, составлять план и последовательность действий;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контроль по образцу и вносить не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обходимые коррективы;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контролировать процесс и результат учебной математической деятельности;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сличать способ действия и его результат с заданным эталоном с целью обнаружения отклонений и отличий от эталона.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предвидеть трудности, которые могут возникнуть при решении учебной задачи;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/>
          <w:sz w:val="28"/>
          <w:szCs w:val="28"/>
          <w:lang w:eastAsia="ru-RU"/>
        </w:rPr>
        <w:t xml:space="preserve">понимать причины, по которым не </w:t>
      </w:r>
      <w:proofErr w:type="gramStart"/>
      <w:r w:rsidRPr="00471FE9">
        <w:rPr>
          <w:rFonts w:ascii="Times New Roman" w:eastAsiaTheme="minorEastAsia" w:hAnsi="Times New Roman"/>
          <w:sz w:val="28"/>
          <w:szCs w:val="28"/>
          <w:lang w:eastAsia="ru-RU"/>
        </w:rPr>
        <w:t>был</w:t>
      </w:r>
      <w:proofErr w:type="gramEnd"/>
      <w:r w:rsidRPr="00471FE9">
        <w:rPr>
          <w:rFonts w:ascii="Times New Roman" w:eastAsiaTheme="minorEastAsia" w:hAnsi="Times New Roman"/>
          <w:sz w:val="28"/>
          <w:szCs w:val="28"/>
          <w:lang w:eastAsia="ru-RU"/>
        </w:rPr>
        <w:t xml:space="preserve"> достигнут требуемый результат деятельности, определять позитивные изменения и направления, требующие дальнейшей работы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регулировать способ выражения эмоций.</w:t>
      </w:r>
    </w:p>
    <w:p w:rsidR="00A70476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A9637E">
        <w:rPr>
          <w:rFonts w:ascii="Times New Roman" w:eastAsia="Arial Unicode MS" w:hAnsi="Times New Roman" w:cs="Times New Roman"/>
          <w:kern w:val="1"/>
          <w:sz w:val="28"/>
          <w:szCs w:val="28"/>
        </w:rPr>
        <w:t>Предметные результаты освоения программы по математике представлены по годам обучения в рамках отдельных учебных курсов: в 5–6 классах – курса «Математика», в 7–9 классах – курсов «Алгебра», «Геометрия», «Вероятность и статистика».</w:t>
      </w:r>
    </w:p>
    <w:p w:rsidR="008E4794" w:rsidRDefault="008E479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:rsidR="00624457" w:rsidRDefault="00471FE9" w:rsidP="00624457">
      <w:pPr>
        <w:pStyle w:val="1"/>
        <w:spacing w:before="240"/>
        <w:rPr>
          <w:b w:val="0"/>
          <w:caps/>
          <w:lang w:eastAsia="en-US"/>
        </w:rPr>
      </w:pPr>
      <w:bookmarkStart w:id="6" w:name="_Toc153893660"/>
      <w:r w:rsidRPr="00483794">
        <w:rPr>
          <w:b w:val="0"/>
          <w:caps/>
          <w:lang w:eastAsia="en-US"/>
        </w:rPr>
        <w:lastRenderedPageBreak/>
        <w:t>рабочая программа учебного курса</w:t>
      </w:r>
    </w:p>
    <w:p w:rsidR="00471FE9" w:rsidRPr="00483794" w:rsidRDefault="00471FE9" w:rsidP="00624457">
      <w:pPr>
        <w:pStyle w:val="1"/>
        <w:spacing w:before="240"/>
        <w:rPr>
          <w:b w:val="0"/>
          <w:caps/>
          <w:lang w:eastAsia="en-US"/>
        </w:rPr>
      </w:pPr>
      <w:r w:rsidRPr="00483794">
        <w:rPr>
          <w:b w:val="0"/>
          <w:caps/>
          <w:lang w:eastAsia="en-US"/>
        </w:rPr>
        <w:t>«Математика». 5–6 классы</w:t>
      </w:r>
      <w:bookmarkEnd w:id="6"/>
    </w:p>
    <w:p w:rsidR="00471FE9" w:rsidRPr="00471FE9" w:rsidRDefault="00471FE9" w:rsidP="00471FE9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Цели изучения учебного курса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Приоритетными целями обучения математике в 5–6 классах являются: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развитие интеллектуальных и творческих способностей обучающихся </w:t>
      </w:r>
      <w:proofErr w:type="spellStart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c</w:t>
      </w:r>
      <w:proofErr w:type="spellEnd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ЗПР, познавательной активности, исследовательских умений, интереса к изучению математики;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подведение обучающихся с ЗПР на доступном для них </w:t>
      </w:r>
      <w:proofErr w:type="gramStart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уровне</w:t>
      </w:r>
      <w:proofErr w:type="gramEnd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 осознанию взаимосвязи математики и окружающего мира;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линии содержания курса математики в 5–6 классах –</w:t>
      </w:r>
      <w:r w:rsidRPr="00471FE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происходит знакомство с элементами алгебры и описательной статистики.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Изучение арифметического материала начинается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систематизации и развития знаний о натуральных числах, полученных в начальной школе.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Другой крупный блок в содержании арифметической линии – это дроби. 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подтема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учащихся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класса, что станет следующим проходом всех принципиальных вопросов, тем самым разделение трудностей облегчает восприятие материала, а распределение во времени способствует прочности приобретаемых навыков.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обучении решению текстовых задач в 5—6 классах используются арифметические приёмы решения. Текстовые задачи, решаемые при отработке вычислительных навыков в 5—6 классах, рассматриваются задачи следующих видов: задачи на движение, на части, на покупки, на работу и производительность, на проценты, на отношения и пропорции. Кроме того,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рабочей программе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используется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471FE9" w:rsidRPr="00BC4B72" w:rsidRDefault="00471FE9" w:rsidP="00BC4B7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курсе «Математики» 5–6 классов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начальной школе, систематизируются и расширяются.</w:t>
      </w:r>
    </w:p>
    <w:p w:rsidR="00A9637E" w:rsidRDefault="00A9637E" w:rsidP="00BC4B72">
      <w:pPr>
        <w:rPr>
          <w:rFonts w:ascii="Times New Roman" w:hAnsi="Times New Roman" w:cs="Times New Roman"/>
          <w:b/>
          <w:sz w:val="28"/>
          <w:szCs w:val="28"/>
        </w:rPr>
      </w:pPr>
    </w:p>
    <w:p w:rsidR="00624457" w:rsidRDefault="00624457" w:rsidP="00BC4B72">
      <w:pPr>
        <w:rPr>
          <w:rFonts w:ascii="Times New Roman" w:hAnsi="Times New Roman" w:cs="Times New Roman"/>
          <w:b/>
          <w:sz w:val="28"/>
          <w:szCs w:val="28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план на изучение математики в 5–6 классах отводит не менее 5 учебных часов в неделю в течение каждого года обучения, всего не менее 340 учебных часов.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pStyle w:val="3"/>
        <w:spacing w:before="160" w:after="120"/>
        <w:jc w:val="left"/>
        <w:rPr>
          <w:caps/>
        </w:rPr>
      </w:pPr>
      <w:bookmarkStart w:id="7" w:name="_Toc153893661"/>
      <w:r w:rsidRPr="00494AD2">
        <w:rPr>
          <w:caps/>
        </w:rPr>
        <w:t xml:space="preserve">Содержание учебного курса </w:t>
      </w:r>
      <w:r w:rsidR="00580887">
        <w:rPr>
          <w:caps/>
        </w:rPr>
        <w:t xml:space="preserve"> «МАТЕМАТИКА» </w:t>
      </w:r>
      <w:r w:rsidRPr="00494AD2">
        <w:rPr>
          <w:caps/>
        </w:rPr>
        <w:t>(по годам обучения)</w:t>
      </w:r>
      <w:bookmarkEnd w:id="7"/>
    </w:p>
    <w:p w:rsidR="00471FE9" w:rsidRPr="00483794" w:rsidRDefault="00471FE9" w:rsidP="00483794">
      <w:pPr>
        <w:pStyle w:val="3"/>
        <w:spacing w:before="160" w:after="120"/>
        <w:jc w:val="left"/>
        <w:rPr>
          <w:b/>
        </w:rPr>
      </w:pPr>
      <w:bookmarkStart w:id="8" w:name="_Toc153893662"/>
      <w:r w:rsidRPr="00483794">
        <w:rPr>
          <w:b/>
        </w:rPr>
        <w:t>5 КЛАСС</w:t>
      </w:r>
      <w:bookmarkEnd w:id="8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Натуральные числа и нуль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координатной</w:t>
      </w:r>
      <w:proofErr w:type="gramEnd"/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(числовой) прямой.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Позиционная система счисления. 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Римская нумерация как пример непозиционной системы счисления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footnoteReference w:id="1"/>
      </w:r>
      <w:r w:rsidRPr="00471F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Десятичная система счисления.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471FE9" w:rsidRPr="00D0192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Сложение натуральных чисел; свойство нуля при сложении. Вычитание как действие, обратное сложению. Умножение натуральных чисел;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распределительное свойство (закон) умножения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471FE9" w:rsidRPr="00471FE9" w:rsidRDefault="00D0192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*</w:t>
      </w:r>
      <w:r w:rsidR="00471FE9"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Делители и кратные числа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471FE9"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разложение на множители. Простые и составные числа.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471FE9"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делимости на 2, 5, 10, 3,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471FE9"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Деление с остатком.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 натуральным показателем. Запись числа в виде суммы разрядных слагаемых.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Числовое выражение. Вычисление значений числовых выражений; порядок выполнения действий. Использование при вычислениях переместительного и сочетательного свойств (законов) сложения и умножения, 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распределительного свойства умножения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Дроби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дробь;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числовой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прямой. Основное свойство дроби.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Сокращение дробей. Приведение дроби к новому знаменателю</w:t>
      </w:r>
      <w:r w:rsidR="00D0192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Сравнение дробей.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Сложение и вычитание дробей. Умножение и деление дробей; взаимно-обратные дроби.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Нахождение части целого и целого по его части</w:t>
      </w:r>
      <w:r w:rsidR="00D0192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числовой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прямой. Сравнение десятичных дробей.</w:t>
      </w:r>
    </w:p>
    <w:p w:rsidR="00471FE9" w:rsidRPr="00D0192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Арифметические действия с десятичными дробями.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Округление десятичных дробей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Решение текстовых задач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текстовых задач арифметическим способом.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логических задач. Решение задач перебором всех возможных вариантов</w:t>
      </w:r>
      <w:r w:rsidR="00D0192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Использование при решении задач таблиц и схем.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задач, содержащих зависимости, связывающие величины: скорость, время, расстояние; цена, количество, стоимость.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Единицы измерения: массы, объёма, цены; расстояния, времени, скорости. Связь между единицами измерения каждой величины.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основных задач на дроби.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столбчатых диаграмм.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Наглядная геометрия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Угол. Прямой, острый, тупой и развёрнутые углы.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Длина отрезка, метрические единицы длины. Длина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ломаной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периметр многоугольника. Измерение и построение углов с помощью транспортира.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Наглядные представления о фигурах на плоскости: многоугольник; прямоугольник, квадрат; треугольник,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равенстве фигур</w:t>
      </w:r>
      <w:r w:rsidR="00D0192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Изображение фигур, в том числе на клетчатой бумаге.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Построение конфигураций из частей прямой, окружности на нелинованной и клетчатой бумаге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Использование свой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 ст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орон и углов прямоугольника, квадрата.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471FE9" w:rsidRPr="00471FE9" w:rsidRDefault="00D0192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др.)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D0192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Объём прямоугольного параллелепипеда, куба. Единицы измерения объёма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1FE9" w:rsidRPr="00483794" w:rsidRDefault="00471FE9" w:rsidP="00483794">
      <w:pPr>
        <w:pStyle w:val="3"/>
        <w:spacing w:before="160" w:after="120"/>
        <w:jc w:val="left"/>
        <w:rPr>
          <w:b/>
        </w:rPr>
      </w:pPr>
      <w:bookmarkStart w:id="9" w:name="_Toc153893663"/>
      <w:r w:rsidRPr="00483794">
        <w:rPr>
          <w:b/>
        </w:rPr>
        <w:t>6 КЛАСС</w:t>
      </w:r>
      <w:bookmarkEnd w:id="9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Натуральные числа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 сл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ожения и умножения,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распределительного свойства умножения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Округление натуральных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чисел.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Делители и кратные числа;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наибольший общий делитель и наименьшее общее кратное. Делимость суммы и произведения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Деление с остатком.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Дроби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Отношение. Деление в данном отношении.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Масштаб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пропорция. Применение пропорций при решении задач.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Положительные и отрицательные числа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Положительные и отрицательные числа. Целые числа. </w:t>
      </w:r>
      <w:r w:rsidR="00154B41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Модуль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числа, геометрическая интерпретация модуля числа</w:t>
      </w:r>
      <w:r w:rsidR="00154B41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Изображение чисел на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координатной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прямой.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Числовые промежутки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Сравнение чисел. Арифметические действия с положительными и отрицательными числами.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Буквенные выражения</w:t>
      </w:r>
    </w:p>
    <w:p w:rsidR="00471FE9" w:rsidRPr="00154B41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Применение букв для записи математических выражений и предложений. Свойства арифметических действий.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Буквенные выражения и числовые подстановки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Буквенные равенства, нахождение неизвестного компонента. Формулы; формулы периметра и площади прямоугольника, квадрата,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объёма параллелепипеда и куба</w:t>
      </w:r>
      <w:r w:rsidR="00154B41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Решение текстовых задач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текстовых задач арифметическим способом.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логических задач. Решение задач перебором всех возможных вариантов.</w:t>
      </w:r>
      <w:r w:rsidR="00154B41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задач, содержащих зависимости, связывающих величины: скорость, время, расстояние; цена, количество, стоимость; производительность, время, объём работы.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Единицы измерения: массы, стоимости; расстояния, времени, скорости. Связь между единицами измерения каждой величины.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471FE9" w:rsidRPr="00471FE9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Оценка и прикидка, округление результата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Составление буквенных выражений по условию задачи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Наглядная геометрия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471FE9" w:rsidRPr="00471FE9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Взаимное расположение двух прямых на плоскости, параллельные прямые, перпендикулярные прямые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Измерение расстояний: между двумя точками, от точки до прямой; длина маршрута на квадратной сетке.</w:t>
      </w:r>
      <w:proofErr w:type="gramEnd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Измерение и построение углов с помощью транспортира. Виды треугольников: остроугольный, прямоугольный, тупоугольный;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 ст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орон, углов, диагоналей.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Изображение геометрических фигур на нелинованной бумаге с использованием циркуля, линейки, угольника, транспортира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Построения на клетчатой бумаге.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Периметр многоугольника. Понятие площади фигуры; единицы измерения площади. Приближённое измерение площади фигур, в том числе на квадратной сетке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Приближённое измерение длины окружности, площади круга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Симметрия: центральная, осевая и зеркальная симметрии. Построение симметричных фигур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154B41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др.).</w:t>
      </w:r>
    </w:p>
    <w:p w:rsid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объёма; единицы измерения объёма. Объём прямоугольного параллелепипеда, куба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9C3EDF" w:rsidRPr="00471FE9" w:rsidRDefault="009C3EDF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471FE9" w:rsidRPr="000B7DFA" w:rsidRDefault="00154B41" w:rsidP="00015E63">
      <w:pPr>
        <w:pStyle w:val="3"/>
        <w:jc w:val="both"/>
        <w:rPr>
          <w:rFonts w:eastAsia="Arial Unicode MS"/>
          <w:kern w:val="1"/>
        </w:rPr>
      </w:pPr>
      <w:bookmarkStart w:id="10" w:name="_Toc153893664"/>
      <w:r w:rsidRPr="000B7DFA">
        <w:rPr>
          <w:rFonts w:eastAsia="Calibri"/>
        </w:rPr>
        <w:t>П</w:t>
      </w:r>
      <w:r w:rsidR="000B7DFA">
        <w:rPr>
          <w:rFonts w:eastAsia="Calibri"/>
        </w:rPr>
        <w:t>ЛАНИРУЕМЫЕ П</w:t>
      </w:r>
      <w:r w:rsidR="000B7DFA" w:rsidRPr="000B7DFA">
        <w:rPr>
          <w:rFonts w:eastAsia="Calibri"/>
        </w:rPr>
        <w:t>РЕДМЕТНЫЕ РЕЗУЛЬТАТЫ ОСВОЕНИЯ ПРОГРАММЫ УЧЕБНОГО КУРСА «</w:t>
      </w:r>
      <w:r w:rsidR="000B7DFA">
        <w:rPr>
          <w:rFonts w:eastAsia="Calibri"/>
        </w:rPr>
        <w:t>М</w:t>
      </w:r>
      <w:r w:rsidR="000B7DFA" w:rsidRPr="000B7DFA">
        <w:rPr>
          <w:rFonts w:eastAsia="Calibri"/>
        </w:rPr>
        <w:t>АТЕМАТИКА».</w:t>
      </w:r>
      <w:bookmarkEnd w:id="10"/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Освоение учебного курса «Математика» в 5–6 классах основной школы должно обеспечивать достижение следующих предметных образовательных результатов: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1" w:name="_Toc83232973"/>
    </w:p>
    <w:p w:rsidR="009C3EDF" w:rsidRPr="00B02601" w:rsidRDefault="009C3EDF" w:rsidP="009C3EDF">
      <w:pPr>
        <w:pStyle w:val="3"/>
        <w:spacing w:before="160" w:after="120"/>
        <w:jc w:val="left"/>
        <w:rPr>
          <w:b/>
          <w:caps/>
        </w:rPr>
      </w:pPr>
      <w:bookmarkStart w:id="12" w:name="_Toc153893665"/>
      <w:r w:rsidRPr="00B02601">
        <w:rPr>
          <w:b/>
          <w:caps/>
        </w:rPr>
        <w:t>5 КЛАСС</w:t>
      </w:r>
      <w:bookmarkEnd w:id="11"/>
      <w:bookmarkEnd w:id="12"/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 терминами, связанными с натуральными числами, обыкновенными и десятичными дробями.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Сравнивать и упорядочивать натуральные числа, сравнивать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в простейших случаях обыкновенные дроби, десятичные дроби.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координатной (числовой) прямой.</w:t>
      </w:r>
    </w:p>
    <w:p w:rsidR="009C3EDF" w:rsidRPr="00471FE9" w:rsidRDefault="009C3EDF" w:rsidP="009C3EDF">
      <w:pPr>
        <w:widowControl w:val="0"/>
        <w:tabs>
          <w:tab w:val="left" w:pos="227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9C3EDF" w:rsidRPr="00471FE9" w:rsidRDefault="009C3EDF" w:rsidP="009C3EDF">
      <w:pPr>
        <w:widowControl w:val="0"/>
        <w:tabs>
          <w:tab w:val="left" w:pos="227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проверку, прикидку результата вычислений.</w:t>
      </w:r>
    </w:p>
    <w:p w:rsidR="009C3EDF" w:rsidRPr="00471FE9" w:rsidRDefault="009C3EDF" w:rsidP="009C3EDF">
      <w:pPr>
        <w:widowControl w:val="0"/>
        <w:tabs>
          <w:tab w:val="left" w:pos="227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натуральные числа.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lastRenderedPageBreak/>
        <w:t>Решение текстовых задач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текстовые задачи арифметическим способом и с помощью организованного конечного перебора всех возможных вариантов (при необходимости с направляющей помощью).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задачи, содержащие зависимости, связывающие величины: скорость, время, расстояние; цена, количество, стоимость (при необходимости с использованием справочной информации).</w:t>
      </w:r>
      <w:proofErr w:type="gramEnd"/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краткие записи, схемы, таблицы, обозначения при решении задач.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Пользоваться основными единицами измерения: цены, массы;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расстояния, времени, скорости; выражать одни единицы вели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чины через другие (при необходимости с опорой на справочную информацию).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Наглядная геометрия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Приводить примеры объектов окружающего мира, имеющих форму изученных геометрических фигур.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терминологию, при необходимости по визуальной опоре, связанную с углами: вершина, сторона; с многоугольниками: угол, вершина, сторона, диагональ; с окружностью: радиус, диаметр, центр.</w:t>
      </w:r>
      <w:proofErr w:type="gramEnd"/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изученные геометрические фигуры на нелинованной и клетчатой бумаге с помощью циркуля и линейки (после совместного анализа).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основными метрическими единицами измерения длины, площади; выражать одни единицы величины через другие (при необходимости с опорой на справочную информацию).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параллелепипед, куб, использовать терминологию: вершина, ребро грань, измерения; находить измерения параллелепипеда, куба.</w:t>
      </w:r>
      <w:proofErr w:type="gramEnd"/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объём куба, параллелепипеда по заданным измерениям (с опорой на алгоритм учебных действий), пользоваться единицами измерения объёма.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несложные задачи на измерение геометрических величин в практических ситуациях (при необходимости с визуальной опорой).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3" w:name="_Toc83232974"/>
    </w:p>
    <w:p w:rsidR="009C3EDF" w:rsidRPr="00B02601" w:rsidRDefault="009C3EDF" w:rsidP="009C3EDF">
      <w:pPr>
        <w:pStyle w:val="3"/>
        <w:spacing w:before="160" w:after="120"/>
        <w:jc w:val="left"/>
        <w:rPr>
          <w:b/>
          <w:caps/>
        </w:rPr>
      </w:pPr>
      <w:bookmarkStart w:id="14" w:name="_Toc153893666"/>
      <w:r w:rsidRPr="00B02601">
        <w:rPr>
          <w:b/>
          <w:caps/>
        </w:rPr>
        <w:t>6 КЛАСС</w:t>
      </w:r>
      <w:bookmarkEnd w:id="13"/>
      <w:bookmarkEnd w:id="14"/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Ориентироваться в понятиях и оперировать на базовом уровне терминами, связанными с различными видами чисел и способами их записи, переходить (если это возможно) от одной формы записи числа к другой.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значения числовых выражений, выполнять прикидку и оценку результата вычислений; выполнять преобразования числовых выражений на основе свойств арифметических действий.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  <w:proofErr w:type="gramEnd"/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Соотносить точки в прямоугольной системе координат с координатами этой точки.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целые числа и десятичные дроби (по образцу), находить приближения чисел.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Числовые и буквенные выражения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 терминами, связанными с записью степени числа, находить квадрат и куб числа, вычислять значения простейших числовых выражений, содержащих степени.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признаками делимости (при необходимости с опорой на алгоритм правила), раскладывать натуральные числа на простые множители.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</w:t>
      </w:r>
      <w:r w:rsidRPr="009C3ED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Пользоваться масштабом</w:t>
      </w:r>
      <w:r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, составлять пропорции и отношения.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Использовать буквы для обозначения чисел при записи математических выражений, находить значения буквенных выражений, осуществляя необходимые подстановки и преобразования (с опорой на алгоритм учебных действий). 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неизвестный компонент равенства.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Решение текстовых задач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многошаговые текстовые задачи арифметическим способом с опорой на вопросный план.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задачи, связанные с отношением, пропорциональностью величин, процентами; решать три основные задачи на дроби и проценты.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задачи, содержащие зависимости, связывающие величины: скорость, время, расстояние, цена, количество, стоимость; производительность, время, объёма работы, используя арифметические действия, оценку, прикидку; пользоваться единицами измерения соответствующих величин.</w:t>
      </w:r>
      <w:proofErr w:type="gramEnd"/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Составлять буквенные выражения по условию задачи после совместного анализа.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данные; использовать данные при решении задач.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Представлять информацию с помощью таблиц, линейной и столбчатой диаграмм.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lastRenderedPageBreak/>
        <w:t>Наглядная геометрия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геометрических понятиях: равенство фигур, симметрия, ось симметрии, центр симметрии.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углов; распознавать на чертежах острый, прямой, развёрнутый и тупой углы.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прямоугольника; пользоваться основными единицами измерения площади; выражать одни единицы измерения площади через другие (при необходимости с опорой на справочную информацию).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на клетчатой бумаге прямоугольный параллелепипед.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объём прямоугольного параллелепипеда, куба, пользоваться основными единицами измерения объёма; выражать одни единицы измерения объёма через другие (с опорой на справочную информацию).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несложные задачи на нахождение геометрических величин в практических ситуациях (при необходимости с визуальной опорой).</w:t>
      </w:r>
    </w:p>
    <w:p w:rsidR="00154B41" w:rsidRPr="00154B41" w:rsidRDefault="00154B41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:rsidR="00624457" w:rsidRDefault="00580887" w:rsidP="00F530C7">
      <w:pPr>
        <w:pStyle w:val="1"/>
        <w:rPr>
          <w:rFonts w:eastAsia="Calibri"/>
        </w:rPr>
      </w:pPr>
      <w:bookmarkStart w:id="15" w:name="_Toc153893667"/>
      <w:r w:rsidRPr="009C3EDF">
        <w:rPr>
          <w:rFonts w:eastAsia="Calibri"/>
        </w:rPr>
        <w:t>РАБ</w:t>
      </w:r>
      <w:r>
        <w:rPr>
          <w:rFonts w:eastAsia="Calibri"/>
        </w:rPr>
        <w:t>ОЧАЯ ПРОГРАММА УЧЕБНОГО КУРСА «А</w:t>
      </w:r>
      <w:r w:rsidRPr="009C3EDF">
        <w:rPr>
          <w:rFonts w:eastAsia="Calibri"/>
        </w:rPr>
        <w:t xml:space="preserve">ЛГЕБРА». </w:t>
      </w:r>
    </w:p>
    <w:p w:rsidR="00471FE9" w:rsidRPr="00BC4B72" w:rsidRDefault="00580887" w:rsidP="00F530C7">
      <w:pPr>
        <w:pStyle w:val="1"/>
        <w:rPr>
          <w:rFonts w:eastAsia="Calibri"/>
        </w:rPr>
      </w:pPr>
      <w:r w:rsidRPr="009C3EDF">
        <w:rPr>
          <w:rFonts w:eastAsia="Calibri"/>
        </w:rPr>
        <w:t>7–9 КЛАССЫ</w:t>
      </w:r>
      <w:bookmarkEnd w:id="15"/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Цели изучения учебного курса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Алгебра является одним из опорных курсов основной школы: она обеспечивает изучение других дисциплин, как естественнонаучного,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 xml:space="preserve">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обеспечивает развитие умения наблюдать, сравнивать, находить закономерности, требует критичности мышления, способности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аргументированно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естественным образом является реализацией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принципа обучения.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структуре программы учебного курса «Алгебра» основной школы основное место занимают содержательно-методические линии: «Числа и вычисления»; «Алгебраические выражения»; «Уравнения и неравенства»; «Функции». Каждая из этих содержательно</w:t>
      </w:r>
      <w:r w:rsidRPr="00471FE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методических линий развивается на протяжении трёх лет изучения курса, естественным образом переплетаясь и взаимодействуя с другими его линиями. В ходе изучения курса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приходится логически рассуждать, использовать теоретико-множественный язык. В связи с этим целесообразно включить в программу некоторые основы логики, пронизывающие все основные разделы математического образования и способствующие овладению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 универсального математического языка. Таким образом, можно утверждать, что содержательной и структурной особенностью курса «Алгебра» является его интегрированный характер.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в основной школе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старшему звену общего образования.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основной школе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вносит свой специфический вклад в развитие воображения, способностей к математическому творчеству.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функционально-графической линии нацелено на получение школьниками знаний о функциях как важнейшей математической модели для описания и исследования разно­образных процессов и явлений в природе и обществе.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Изучение этого материала способствует развитию у обучающихся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умения использовать различные выразительные средства языка математики </w:t>
      </w:r>
      <w:r w:rsidRPr="00471FE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—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план на изучение алгебры в 7–9 классах отводит не менее 3 учебных часов в неделю в течение каждого года обучения, всего за три года обучения – не менее 306 учебных часов.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1FE9" w:rsidRPr="00BC4B72" w:rsidRDefault="00471FE9" w:rsidP="00BC4B72">
      <w:pPr>
        <w:pStyle w:val="3"/>
        <w:spacing w:before="160" w:after="120"/>
        <w:jc w:val="left"/>
        <w:rPr>
          <w:caps/>
        </w:rPr>
      </w:pPr>
      <w:bookmarkStart w:id="16" w:name="_Toc153893668"/>
      <w:r w:rsidRPr="00494AD2">
        <w:rPr>
          <w:caps/>
        </w:rPr>
        <w:t xml:space="preserve">Содержание учебного </w:t>
      </w:r>
      <w:r w:rsidR="00580887" w:rsidRPr="00494AD2">
        <w:rPr>
          <w:caps/>
        </w:rPr>
        <w:t>КУРСА «</w:t>
      </w:r>
      <w:r w:rsidR="00580887">
        <w:rPr>
          <w:caps/>
        </w:rPr>
        <w:t xml:space="preserve">аЛГЕБРА» </w:t>
      </w:r>
      <w:r w:rsidRPr="00494AD2">
        <w:rPr>
          <w:caps/>
        </w:rPr>
        <w:t>(по годам обучения)</w:t>
      </w:r>
      <w:bookmarkEnd w:id="16"/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17" w:name="_Toc153893669"/>
      <w:r w:rsidRPr="00B725DA">
        <w:rPr>
          <w:b/>
          <w:caps/>
        </w:rPr>
        <w:t>7 класс</w:t>
      </w:r>
      <w:bookmarkEnd w:id="17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Степень с натуральным показателем: определение, преобразование выражений на основе определения, запись больших чисел.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 признаков делимости, разложение на множители натуральных чисел.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Реальные зависимости, в том числе прямая и обратная пропорциональности.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Переменные, числовое значение выражения с переменной. До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пустимые значения переменных. Представление зависимости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между величинами в виде формулы. Вычисления по формулам.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степени с натуральным показателем.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Уравнение, корень уравнения, правила преобразования уравнения, равносильность уравнений.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Линейное уравнение с одной переменной, число корней линейного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471FE9" w:rsidRPr="00471FE9" w:rsidRDefault="009C3EDF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уравнение с двумя переменными и его график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  <w:footnoteReference w:id="2"/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Координата точки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прямой. Числовые промежутки. Расстояние между двумя точками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координатной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прямой.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Прямоугольная система координат, оси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Ox</w:t>
      </w:r>
      <w:proofErr w:type="spellEnd"/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и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Oy</w:t>
      </w:r>
      <w:proofErr w:type="spellEnd"/>
      <w:r w:rsidRPr="00471FE9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Абсцисса и ордината точки на координатной плоскости. Примеры графиков, заданных формулами. Чтение графиков реальных зависимостей.</w:t>
      </w:r>
    </w:p>
    <w:p w:rsidR="00471FE9" w:rsidRPr="009C3EDF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Понятие функции. График функции. Свойства функций. Линей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ная функция, её график. График функции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=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kx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+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b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Графическое решение линейных уравнений и систем линейных уравнений</w:t>
      </w:r>
      <w:r w:rsidR="009C3EDF" w:rsidRP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18" w:name="_Toc83232967"/>
      <w:bookmarkStart w:id="19" w:name="_Toc153893670"/>
      <w:r w:rsidRPr="00B725DA">
        <w:rPr>
          <w:b/>
          <w:caps/>
        </w:rPr>
        <w:t>8 КЛАСС</w:t>
      </w:r>
      <w:bookmarkEnd w:id="18"/>
      <w:bookmarkEnd w:id="19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Квадратный корень из числа. </w:t>
      </w:r>
      <w:r w:rsid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об иррациональном числе. Десятичные приближения иррациональных чисел</w:t>
      </w:r>
      <w:r w:rsidR="009C3EDF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Свойства арифметических квадратных корней и их применение к преобразованию числовых выражений и вычислениям. </w:t>
      </w:r>
      <w:r w:rsid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Действительные числа</w:t>
      </w:r>
      <w:r w:rsidR="00CE6D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Степень с целым показателем и её свойства. Стандартная запись числа.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Квадратный трёхчлен; разложение квадратного трёхчлена на множители.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Квадратное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уравнение,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формула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корней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квадратного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уравнения. </w:t>
      </w:r>
      <w:r w:rsidR="00CE6DC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Теорема Виета</w:t>
      </w:r>
      <w:r w:rsidR="00CE6DC9">
        <w:rPr>
          <w:rFonts w:ascii="Times New Roman" w:eastAsiaTheme="minorEastAsia" w:hAnsi="Times New Roman" w:cs="Times New Roman"/>
          <w:i/>
          <w:spacing w:val="-4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pacing w:val="-4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 Решение уравнений, сводящихся к </w:t>
      </w:r>
      <w:proofErr w:type="gramStart"/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линейным</w:t>
      </w:r>
      <w:proofErr w:type="gramEnd"/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 и квадратным. Простейшие дробно-рациональные уравнения.</w:t>
      </w:r>
    </w:p>
    <w:p w:rsidR="00471FE9" w:rsidRPr="00471FE9" w:rsidRDefault="00CE6DC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Графическая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интерпретация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уравнений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двумя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переменными и систем линейных уравнений с двумя переменными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Примеры решения систем нелинейных уравнений с двумя переменными.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текстовых задач алгебраическим способом.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функции. Область определения и множество значений функции. Способы задания функций.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График функции. Чтение свойств функции по её графику. Примеры графиков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функций, отражающих реальные процессы.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Функции, описывающие прямую и обратную пропорциональные зависимости, их графики. Функции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x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den>
        </m:f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Графическое решение уравнений и систем уравнений</w:t>
      </w:r>
      <w:r w:rsidR="00CE6DC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0" w:name="_Toc83232968"/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21" w:name="_Toc153893671"/>
      <w:r w:rsidRPr="00B725DA">
        <w:rPr>
          <w:b/>
          <w:caps/>
        </w:rPr>
        <w:t>9 КЛАСС</w:t>
      </w:r>
      <w:bookmarkEnd w:id="20"/>
      <w:bookmarkEnd w:id="21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471FE9" w:rsidRPr="00CE6DC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Рациональные числа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, </w:t>
      </w:r>
      <w:r w:rsidR="00CE6D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иррациональные числа, конечные и бесконечные десятичные дроби. Множество действительных чисел;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координатной</w:t>
      </w:r>
      <w:proofErr w:type="gramEnd"/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прямой.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Сравнение действительных чисел, арифметические действия с действительными числами</w:t>
      </w:r>
      <w:r w:rsidR="00CE6D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Размеры объектов окружающего мира, длительность процессов в окружающем мире.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Приближённое значение величины, точность приближения.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Округление чисел. Прикидка и оценка результатов вычислений.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Линейное уравнение. Решение уравнений, сводящихся к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линейным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Квадратное уравнение. Решение уравнений, сводящихся к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квадратным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Биквадратное уравнение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. </w:t>
      </w:r>
      <w:r w:rsidR="00CE6D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Примеры решения урав</w:t>
      </w:r>
      <w:r w:rsidRPr="00CE6DC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нений третьей и четвёртой степеней разложением на множители</w:t>
      </w:r>
      <w:r w:rsidR="00CE6DC9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дробно-рациональных уравнений.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текстовых задач алгебраическим методом.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— второй степени. Графическая интерпретация системы уравнений с двумя переменными.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текстовых задач алгебраическим способом.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Числовые неравенства и их свойства.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 с дв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умя переменными.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Графики функций: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+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b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x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den>
        </m:f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их свойства.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Числовые последовательности</w:t>
      </w:r>
      <w:r w:rsidR="0009160F"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 xml:space="preserve"> и прогрессии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-го члена.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Арифметическая и геометрическая прогрессии. Формулы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-го члена арифметической и геометрической прогрессий, суммы первых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членов.</w:t>
      </w:r>
    </w:p>
    <w:p w:rsidR="00471FE9" w:rsidRPr="00471FE9" w:rsidRDefault="00CE6DC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lastRenderedPageBreak/>
        <w:t>*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Линейный и экспоненциальный рост. Сложные проценты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624457" w:rsidRDefault="00CE6DC9" w:rsidP="00624457">
      <w:pPr>
        <w:pStyle w:val="3"/>
        <w:spacing w:before="160" w:after="120"/>
        <w:rPr>
          <w:caps/>
        </w:rPr>
      </w:pPr>
      <w:bookmarkStart w:id="22" w:name="_Toc153893672"/>
      <w:r w:rsidRPr="00877FB3">
        <w:rPr>
          <w:caps/>
        </w:rPr>
        <w:t>планируемые Предметные результаты освоения</w:t>
      </w:r>
    </w:p>
    <w:p w:rsidR="00CE6DC9" w:rsidRPr="00877FB3" w:rsidRDefault="00CE6DC9" w:rsidP="00624457">
      <w:pPr>
        <w:pStyle w:val="3"/>
        <w:spacing w:before="160" w:after="120"/>
        <w:rPr>
          <w:caps/>
        </w:rPr>
      </w:pPr>
      <w:r w:rsidRPr="00877FB3">
        <w:rPr>
          <w:caps/>
        </w:rPr>
        <w:t>рабочей программы курса «алгебра</w:t>
      </w:r>
      <w:r w:rsidR="00580887">
        <w:rPr>
          <w:caps/>
        </w:rPr>
        <w:t>»</w:t>
      </w:r>
      <w:bookmarkEnd w:id="22"/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Освоение учебного курса «Алгебра»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3" w:name="_Toc83232975"/>
    </w:p>
    <w:p w:rsidR="00CE6DC9" w:rsidRPr="00B02601" w:rsidRDefault="00CE6DC9" w:rsidP="00CE6DC9">
      <w:pPr>
        <w:pStyle w:val="3"/>
        <w:spacing w:before="160" w:after="120"/>
        <w:jc w:val="left"/>
        <w:rPr>
          <w:b/>
          <w:caps/>
        </w:rPr>
      </w:pPr>
      <w:bookmarkStart w:id="24" w:name="_Toc153893673"/>
      <w:r w:rsidRPr="00B02601">
        <w:rPr>
          <w:b/>
          <w:caps/>
        </w:rPr>
        <w:t>7 КЛАСС</w:t>
      </w:r>
      <w:bookmarkEnd w:id="23"/>
      <w:bookmarkEnd w:id="24"/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Выполнять, сочетая устные и письменные приёмы, арифметические действия с рациональными числами.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Находить значения числовых выражений; применять разнообразные способы и приёмы вычисления значений дробных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выражений, содержащих обыкновенные и десятичные дроби.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Переходить от одной формы записи чисел к другой (преобразовывать десятичную дробь в обыкновенную, обыкновенную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br/>
        <w:t>в десятичную, в частности в бесконечную десятичную дробь).</w:t>
      </w:r>
      <w:proofErr w:type="gramEnd"/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и упорядочивать рациональные числа.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числа.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прикидку и оценку результата вычислений, оценку значений числовых выражений.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действия со степенями с натуральными показателями (с опорой на справочную информацию).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признаки делимости, разложение на множители натуральных чисел.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Решать простейшие практико-ориентированные задачи, связанные с отношением величин, пропорциональностью величин, процентами; интерпретировать результаты решения задач с учётом ограни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чений, связанных со свойствами рассматриваемых объектов.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 алгебраической терминологией и символикой.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значения буквенных выражений при заданных значениях переменных.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умножение одночлена на многочлен и многочлена на многочлен, применять формулы квадрата суммы и квадрата разности (с опорой на справочную информацию).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разложение многочленов на множители с по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мощью вынесения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lastRenderedPageBreak/>
        <w:t>за скобки общего множителя, группировки слагаемых, применения формул сокращённого умножения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(с опорой на справочную информацию).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свойства степеней с натуральными показателями для преобразования выражений (с опорой на справочную информацию).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равносильному ему. Проверять, является ли число корнем уравнения.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графических методах при решении линейных уравнений и их систем.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Подбирать примеры пар чисел, являющихся решением линейного уравнения с двумя переменными.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Строить в координатной плоскости график линейного уравнения с двумя переменными; пользуясь графиком, приводить примеры решения уравнения.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системы двух линейных уравнений с двумя переменными, в том числе графически (с опорой на алгоритм учебных действий).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Составлять (после совместного анализа)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Координаты и графики. Функции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на координатной прямой точки, соответствующие заданным координатам, лучи, отрезки, интервалы; записывать числовые промежутки на алгебраическом языке.</w:t>
      </w:r>
      <w:proofErr w:type="gramEnd"/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Отмечать в координатной плоскости точки по заданным координатам; строить графики линейных функций. Строить график функции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=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kx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+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b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Описывать с помощью функций известные зависимости между величинами (по алгоритму учебных действий): скорость, время, расстояние; цена, количество, стоимость; производительность, время, объём работы.</w:t>
      </w:r>
      <w:proofErr w:type="gramEnd"/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значение функции по значению её аргумента.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графический способ представления и анализа информации; извлекать и интерпретировать информацию из графиков реальных процессов и зависимостей.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5" w:name="_Toc83232976"/>
    </w:p>
    <w:p w:rsidR="00CE6DC9" w:rsidRPr="00B02601" w:rsidRDefault="00CE6DC9" w:rsidP="00CE6DC9">
      <w:pPr>
        <w:pStyle w:val="3"/>
        <w:spacing w:before="160" w:after="120"/>
        <w:jc w:val="left"/>
        <w:rPr>
          <w:b/>
          <w:caps/>
        </w:rPr>
      </w:pPr>
      <w:bookmarkStart w:id="26" w:name="_Toc153893674"/>
      <w:r w:rsidRPr="00B02601">
        <w:rPr>
          <w:b/>
          <w:caps/>
        </w:rPr>
        <w:t>8 КЛАСС</w:t>
      </w:r>
      <w:bookmarkEnd w:id="25"/>
      <w:bookmarkEnd w:id="26"/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Использовать начальные представления о множестве действительных чисел для сравнения, округления и вычислений; изображать действительные числа точками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координатной прямой.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понятие арифметического квадратного корня; находить квадратные корни, используя при необходимости калькулятор; выполнять простейшие преобразования выражений, содержащих квадратные корни, используя свойства корней.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понятие степени с целым показателем, выполнять преобразования выражений, содержащих степени с целым показателем (с использованием справочной информации).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несложные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Раскладывать квадратный трёхчлен на множители.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линейные, квадратные уравнения (с использованием справочной информации) и рациональные уравнения, сводящиеся к ним, системы двух уравнений с двумя переменными.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 с опорой на алгоритм учебных действий.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свойства числовых неравен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 дл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сравнения, оценки; решать линейные неравенства с одной переменной и их системы; давать графическую иллюстрацию множества решений неравенства, системы неравенств.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Оперировать на базовом уровне функциональные понятия и язык (термины, символические обозначения); определять значение функции по значению аргумента; определять свойства функции по её графику.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Строить графики элементарных функций вида ,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x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den>
        </m:f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; описывать свойства числовой функции по её графику (при необходимости с направляющей помощью).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7" w:name="_Toc83232977"/>
    </w:p>
    <w:p w:rsidR="00CE6DC9" w:rsidRPr="0054729F" w:rsidRDefault="00CE6DC9" w:rsidP="00CE6DC9">
      <w:pPr>
        <w:pStyle w:val="3"/>
        <w:spacing w:before="160" w:after="120"/>
        <w:jc w:val="left"/>
        <w:rPr>
          <w:rFonts w:eastAsia="Times New Roman"/>
          <w:szCs w:val="22"/>
        </w:rPr>
      </w:pPr>
      <w:bookmarkStart w:id="28" w:name="_Toc153893675"/>
      <w:r w:rsidRPr="00B02601">
        <w:rPr>
          <w:b/>
          <w:caps/>
        </w:rPr>
        <w:t>9 КЛАСС</w:t>
      </w:r>
      <w:bookmarkEnd w:id="27"/>
      <w:bookmarkEnd w:id="28"/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и упорядочивать рациональные и иррациональные числа.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значения степеней с целыми показателями и корней; вычислять значения числовых выражений.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Округлять действительные числа, выполнять прикидку результата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вычислений, оценку числовых выражений.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системы двух линейных уравнений с двумя переменными и системы двух уравнений, в которых одно уравнение не является линейным (по визуальной опоре).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текстовые задачи алгебраическим способом с помощью составления уравнения или системы двух уравнений с двумя переменными.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линейные неравенства, квадратные неравенства; изображать решение неравенств на числовой прямой, записывать решение с помощью символов.</w:t>
      </w:r>
      <w:proofErr w:type="gramEnd"/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системы линейных неравенств, системы неравенств, включающие квадратное неравенство; изображать решение системы неравенств на числовой прямой, записывать решение с помощью символов.</w:t>
      </w:r>
      <w:proofErr w:type="gramEnd"/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неравенства при решении различных задач.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 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 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b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,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ax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+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bx</w:t>
      </w:r>
      <w:proofErr w:type="spellEnd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+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c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proofErr w:type="spellEnd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den>
        </m:f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зависимости от значений коэффициентов; описывать свойства функций.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CE6DC9" w:rsidRPr="00A9637E" w:rsidRDefault="0009160F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Числовые последовательности и</w:t>
      </w:r>
      <w:r w:rsidR="00CE6DC9"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 xml:space="preserve"> прогрессии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арифметическую и геометрическую прогрессии при разных способах задания.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Выполнять вычисления с использованием формул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-го члена арифметической и геометрической прогрессий, суммы первых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членов (</w:t>
      </w:r>
      <w:r w:rsidRPr="00471FE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c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опорой на справочную информацию).</w:t>
      </w:r>
    </w:p>
    <w:p w:rsidR="00471FE9" w:rsidRDefault="00CE6DC9" w:rsidP="00BC4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задачи, связанные с числовыми последовательностя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ми, в том числе задачи из реальной жизни (с использованием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калькулятора, цифровых технологий).</w:t>
      </w:r>
    </w:p>
    <w:p w:rsidR="00A9637E" w:rsidRPr="00471FE9" w:rsidRDefault="00A9637E" w:rsidP="00BC4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C7252" w:rsidRDefault="00580887" w:rsidP="00F530C7">
      <w:pPr>
        <w:pStyle w:val="1"/>
      </w:pPr>
      <w:bookmarkStart w:id="29" w:name="_Toc153893676"/>
      <w:r w:rsidRPr="00494AD2">
        <w:t>РАБ</w:t>
      </w:r>
      <w:r>
        <w:t>ОЧАЯ ПРОГРАММА УЧЕБНОГО КУРСА «Г</w:t>
      </w:r>
      <w:r w:rsidRPr="00494AD2">
        <w:t xml:space="preserve">ЕОМЕТРИЯ». </w:t>
      </w:r>
    </w:p>
    <w:p w:rsidR="00471FE9" w:rsidRPr="00BC4B72" w:rsidRDefault="00580887" w:rsidP="00F530C7">
      <w:pPr>
        <w:pStyle w:val="1"/>
      </w:pPr>
      <w:r w:rsidRPr="00494AD2">
        <w:t>7–9 КЛАССЫ</w:t>
      </w:r>
      <w:bookmarkEnd w:id="29"/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Цели изучения учебного курса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Общие цели изучения учебного курса «Геометрия» представлены в ПООП ООО. Они заключаются, прежде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всего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том, что на уроках геометрии обучающийся учится проводить доказательные рассуждения, строить логические умозаключения, доказывать истинные утверждения и строить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контрпримеры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ложным, проводить рассуждения «от противного», отличать свойства от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признаков, формулировать обратные утверждения. В обучении умению рассуждать состоит важное воспитательное значение изучения геометрии, присущее именно отечественной математической школе.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Этому соответствует вторая, вычислительная линия в изучении геометрии в школе. Для этого учителю рекомендуется подбирать задачи практического характера для рассматриваемых тем,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учить обучающихся строить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математические модели реальных жизненных ситуаций, проводить вычисления и оценивать адекватность полученного результата. Крайне важно подчёркивать связи геометрии с другими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учебному плану в 7–9 классах изучается учебный курс «Геометрия», который включает следующие основные разделы содержания: «Геометрические фигуры и их свойства», «Измерение геометрических величин», а также «Декартовы ­координаты на плоскости», «Векторы», «Движения плоскости» и «Преобразования подобия».</w:t>
      </w:r>
    </w:p>
    <w:p w:rsidR="00471FE9" w:rsidRPr="00BC4B72" w:rsidRDefault="00471FE9" w:rsidP="00BC4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план предусматривает изучение геометрии на базовом уровне, исходя из не менее 68 учебных часов в учебном году, всего за три года обучения – не менее 204 часов.</w:t>
      </w:r>
    </w:p>
    <w:p w:rsidR="00471FE9" w:rsidRPr="00BC4B72" w:rsidRDefault="00471FE9" w:rsidP="00BC4B72">
      <w:pPr>
        <w:pStyle w:val="3"/>
        <w:spacing w:before="160" w:after="120"/>
        <w:jc w:val="left"/>
        <w:rPr>
          <w:caps/>
        </w:rPr>
      </w:pPr>
      <w:bookmarkStart w:id="30" w:name="_Toc153893677"/>
      <w:r w:rsidRPr="00494AD2">
        <w:rPr>
          <w:caps/>
        </w:rPr>
        <w:t xml:space="preserve">Содержание учебного курса </w:t>
      </w:r>
      <w:r w:rsidR="00580887">
        <w:rPr>
          <w:caps/>
        </w:rPr>
        <w:t xml:space="preserve"> «гЕОМЕТРИЯ» </w:t>
      </w:r>
      <w:r w:rsidRPr="00494AD2">
        <w:rPr>
          <w:caps/>
        </w:rPr>
        <w:t>(по годам обучения)</w:t>
      </w:r>
      <w:bookmarkEnd w:id="30"/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31" w:name="_Toc153893678"/>
      <w:r w:rsidRPr="00B725DA">
        <w:rPr>
          <w:b/>
          <w:caps/>
        </w:rPr>
        <w:t>7 класс</w:t>
      </w:r>
      <w:bookmarkEnd w:id="31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Начальные понятия геометрии. Точка, прямая, отрезок, луч. Угол. Виды углов. Вертикальные и смежные углы. Биссектриса угла.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Ломаная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многоугольник. Параллельность и перпендикулярность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прямых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Симметричные фигуры. Основные свойства осевой симметрии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  <w:footnoteReference w:id="3"/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Примеры симметрии в окружающем мире.</w:t>
      </w:r>
    </w:p>
    <w:p w:rsidR="00471FE9" w:rsidRPr="00471FE9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построения с помощью циркуля и линейки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Треугольник. Высота, медиана, биссектриса, их свойства. Равнобедренный и равносторонний треугольники. Неравенство треугольника.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и признаки равнобедренного треугольника. Признаки равенства треугольников.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Свойства и признаки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параллельных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прямых. Сумма углов треугольника. Внешние углы треугольника.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Прямоугольный треугольник. Свойство медианы прямоугольного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треугольника, проведённой к гипотенузе. Признаки равенства прямоугольных треугольников. Прямоугольный треугольник с углом в 30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Неравенства в геометрии: </w:t>
      </w:r>
      <w:r w:rsid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неравенство треугольника</w:t>
      </w:r>
      <w:r w:rsidR="00494AD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неравенство о длине ломаной, теорема о большем угле и большей стороне треугольника. Перпендикуляр и наклонная.</w:t>
      </w:r>
    </w:p>
    <w:p w:rsidR="00471FE9" w:rsidRPr="00471FE9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Геометрическое место 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точек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Биссектриса угла и серединный перпендикуляр к отрезку как геометрические места точек.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32" w:name="_Toc153893679"/>
      <w:r w:rsidRPr="00B725DA">
        <w:rPr>
          <w:b/>
          <w:caps/>
        </w:rPr>
        <w:t>8 класс</w:t>
      </w:r>
      <w:bookmarkEnd w:id="32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471FE9" w:rsidRPr="00494AD2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 удвоения медианы. Центральная симметрия.</w:t>
      </w:r>
    </w:p>
    <w:p w:rsidR="00471FE9" w:rsidRPr="00494AD2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Теорема Фалеса и теорема о пропорциональных отрезках. Средние линии треугольника и трапеции. Центр масс треугольника.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Подобие треугольников, коэффициент подобия. Признаки подобия треугольников</w:t>
      </w:r>
      <w:r w:rsidR="00494AD2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Применение подобия при решении практических задач.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Вычисление площадей треугольников и многоугольников на клетчатой бумаге.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Теорема Пифагора. Применение теоремы Пифагора при решении практических задач.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45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60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33" w:name="_Toc153893680"/>
      <w:r w:rsidRPr="00B725DA">
        <w:rPr>
          <w:b/>
          <w:caps/>
        </w:rPr>
        <w:t>9 класс</w:t>
      </w:r>
      <w:bookmarkEnd w:id="33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Синус, косинус, тангенс углов от 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 180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Основное тригонометрическое тождество. Формулы приведения.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471FE9" w:rsidRPr="00494AD2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Преобразование подобия. Подобие соответственных элементов.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Теорема о произведении отрезков хорд, теоремы о произведении отрезков секущих, теорема о квадрате касательной</w:t>
      </w:r>
      <w:r w:rsidR="00494AD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Вектор, длина (модуль) вектора,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сонаправленные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векторы, противоположно направленные векторы,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коллинеарность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векторов, равенство векторов, операции над векторами.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Декартовы координаты на плоскости. </w:t>
      </w:r>
      <w:r w:rsid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Уравнения прямой</w:t>
      </w:r>
      <w:r w:rsidR="00494AD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окружности в координатах, пересечение окружностей и прямых. Метод координат и его применение.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471FE9" w:rsidRPr="00471FE9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Движения плоскости и внутренние симметрии фигур (элементарные представления). Параллельный перенос. Поворот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C7252" w:rsidRDefault="00EC7252" w:rsidP="00163716">
      <w:pPr>
        <w:pStyle w:val="3"/>
        <w:spacing w:before="160" w:after="120"/>
        <w:jc w:val="left"/>
        <w:rPr>
          <w:caps/>
        </w:rPr>
      </w:pPr>
      <w:bookmarkStart w:id="34" w:name="_Toc153893681"/>
    </w:p>
    <w:p w:rsidR="00163716" w:rsidRPr="00877FB3" w:rsidRDefault="00163716" w:rsidP="00163716">
      <w:pPr>
        <w:pStyle w:val="3"/>
        <w:spacing w:before="160" w:after="120"/>
        <w:jc w:val="left"/>
        <w:rPr>
          <w:caps/>
        </w:rPr>
      </w:pPr>
      <w:r w:rsidRPr="00877FB3">
        <w:rPr>
          <w:caps/>
        </w:rPr>
        <w:t>планируемые Предметные результаты освоения  рабочей программы курса «геометрия» (по годам обучения)</w:t>
      </w:r>
      <w:bookmarkEnd w:id="34"/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Освоение учебного курса «Геометрия»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63716" w:rsidRPr="00B02601" w:rsidRDefault="00163716" w:rsidP="00163716">
      <w:pPr>
        <w:pStyle w:val="3"/>
        <w:spacing w:before="160" w:after="120"/>
        <w:jc w:val="left"/>
        <w:rPr>
          <w:b/>
          <w:caps/>
        </w:rPr>
      </w:pPr>
      <w:bookmarkStart w:id="35" w:name="_Toc153893682"/>
      <w:r w:rsidRPr="00B02601">
        <w:rPr>
          <w:b/>
          <w:caps/>
        </w:rPr>
        <w:t>7 КЛАСС</w:t>
      </w:r>
      <w:bookmarkEnd w:id="35"/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изученные геометрические фигуры, определять их взаимное расположение, изображать геометрические фигуры;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Строить чертежи к геометрическим задачам (с использованием смысловой опоры: наводящие вопросы и/или алгоритма учебных действий).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доказательства несложных геометрических теорем.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 (с использованием зрительной наглядности и/или вербальной опоры).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задачи на клетчатой бумаге.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Проводить вычисления и находить числовые и буквенные значения углов в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Иметь представление о понятие геометрического места точек. 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Ориентироваться в понятиях: описанная около треугольника окружность, центр описанной окружности. Оперировать на базовом уровне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фактами о том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уровне: касательная к окружности, теорема о перпендикулярности касательной и радиуса, проведённого к точке касания.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простейших геометрических неравенств</w:t>
      </w:r>
      <w:r w:rsidR="00A9637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ах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их практическом смысле.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основные геометрические построения с помощью циркуля и линейки.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63716" w:rsidRPr="00B02601" w:rsidRDefault="00163716" w:rsidP="00163716">
      <w:pPr>
        <w:pStyle w:val="3"/>
        <w:spacing w:before="160" w:after="120"/>
        <w:jc w:val="left"/>
        <w:rPr>
          <w:b/>
          <w:caps/>
        </w:rPr>
      </w:pPr>
      <w:bookmarkStart w:id="36" w:name="_Toc153893683"/>
      <w:r w:rsidRPr="00B02601">
        <w:rPr>
          <w:b/>
          <w:caps/>
        </w:rPr>
        <w:t>8 КЛАСС</w:t>
      </w:r>
      <w:bookmarkEnd w:id="36"/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понятии – точки пересечения медиан треугольника (центра масс) в решении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понятием средней линии треугольника и трапеции, применять их свойства при решении простейших геометрических задач. </w:t>
      </w:r>
      <w:r w:rsidRPr="00471FE9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Иметь представление о теореме Фалеса и теореме о пропорциональных отрезках, применять их для решения практических задач (с опорой на зрительную наглядность).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признаки подобия треугольников в решении несложных геометрических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Пользоваться теоремой Пифагора для решения геометрических и практических задач. 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 (при необходимости с опорой на алгоритм правила).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(различными способами) (с опорой на справочную информацию)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простейших геометрических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понятием описанного четырёхугольника, применять свойства описанного четырёхугольника при решении простейших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63716" w:rsidRPr="00B02601" w:rsidRDefault="00163716" w:rsidP="00163716">
      <w:pPr>
        <w:pStyle w:val="3"/>
        <w:spacing w:before="160" w:after="120"/>
        <w:jc w:val="left"/>
        <w:rPr>
          <w:b/>
          <w:caps/>
        </w:rPr>
      </w:pPr>
      <w:bookmarkStart w:id="37" w:name="_Toc153893684"/>
      <w:r w:rsidRPr="00B02601">
        <w:rPr>
          <w:b/>
          <w:caps/>
        </w:rPr>
        <w:t>9 КЛАСС</w:t>
      </w:r>
      <w:bookmarkEnd w:id="37"/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нетабличных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значений.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 (с опорой на справочную информацию).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простейших геометрических задач.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 (по алгоритму учебных действий). Применять свойства подобия в практических задачах. Уметь приводить примеры подобных фигур в окружающем мире.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теоремами (по визуальной опоре) о произведении отрезков хорд, о произведении отрезков секущих, о квадрате касательной.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понятиями правильного многоугольника, длины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окружности, длины дуги окружности и радианной меры угла,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уметь вычислять площадь круга и его частей (с опорой на справочную информацию). Применять полученные умения в практических задачах.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Находить оси (или центры) симметрии фигур, применять движения плоскости в простейших случаях. </w:t>
      </w:r>
    </w:p>
    <w:p w:rsidR="0084189A" w:rsidRDefault="00163716" w:rsidP="00BC4B7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BC4B72" w:rsidRPr="00BC4B72" w:rsidRDefault="00BC4B72" w:rsidP="00BC4B7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1FE9" w:rsidRPr="00F530C7" w:rsidRDefault="00471FE9" w:rsidP="00F530C7">
      <w:pPr>
        <w:pStyle w:val="1"/>
        <w:rPr>
          <w:caps/>
        </w:rPr>
      </w:pPr>
      <w:bookmarkStart w:id="38" w:name="_Toc153893685"/>
      <w:r w:rsidRPr="00F530C7">
        <w:rPr>
          <w:caps/>
        </w:rPr>
        <w:t>рабочая программа</w:t>
      </w:r>
      <w:r w:rsidR="001B1BDF" w:rsidRPr="00F530C7">
        <w:rPr>
          <w:caps/>
        </w:rPr>
        <w:t xml:space="preserve"> </w:t>
      </w:r>
      <w:r w:rsidRPr="00F530C7">
        <w:rPr>
          <w:caps/>
        </w:rPr>
        <w:t>учебного курса «Вероятность и статистика» 7–9 классы</w:t>
      </w:r>
      <w:bookmarkEnd w:id="38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Цели изучения учебного курса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образовании. 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необходимо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том числе хорошо сформированное вероятностное и статистическое мышление.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Именно поэтому остро встала необходимость сформировать у обучающихся, в том числе обучающихся с ЗПР,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структуре программы учебного курса «Вероятность и статистика» основной школы выделены следующие содержательно-методические линии: «Представление данных и описательная статистика»; «Вероятность»; «Элементы комбинаторики»; «Введение в теорию графов».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 до сбора, представления и анализа данных с использованием статистических характеристик средних и рассеивания. Работая с данными, обучающиеся с ЗПР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для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 здесь имеют практические задания, в частности опыты с классическими вероятностными моделями.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вероятности вводится как мера правдоподобия случайного события. При изучении курса обучающиеся с ЗПР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курс входят начальные представления о случайных величинах и их числовых характеристиках.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Также в рамках этого курса осуществляется знакомство обучающихся с ЗПР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 7–9 классах изучается курс «Вероятность и статистика», в который входят разделы: «Представление данных и описательная статистика»; «Вероятность»; «Элементы комбинаторики»; «Введение в теорию графов».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изучение данного курса отводит 1 учебный час в неделю в течение каждого года обучения, всего 102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учебных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часа.</w:t>
      </w:r>
    </w:p>
    <w:p w:rsidR="00471FE9" w:rsidRPr="00471FE9" w:rsidRDefault="00471FE9" w:rsidP="00BC4B72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580887" w:rsidRDefault="00471FE9" w:rsidP="0084189A">
      <w:pPr>
        <w:pStyle w:val="3"/>
        <w:spacing w:before="160" w:after="120"/>
        <w:jc w:val="left"/>
      </w:pPr>
      <w:bookmarkStart w:id="39" w:name="_Toc153893686"/>
      <w:r w:rsidRPr="00580887">
        <w:t>С</w:t>
      </w:r>
      <w:r w:rsidR="00580887" w:rsidRPr="00580887">
        <w:t>ОДЕРЖАНИЕ УЧЕБНОГО КУРСА «ВЕРОЯТНОСТЬ И СТАТИСТИКА</w:t>
      </w:r>
      <w:r w:rsidRPr="00580887">
        <w:t xml:space="preserve"> (</w:t>
      </w:r>
      <w:r w:rsidR="00580887" w:rsidRPr="00580887">
        <w:t>ПО ГОДАМ ОБУЧЕНИЯ)</w:t>
      </w:r>
      <w:bookmarkEnd w:id="39"/>
    </w:p>
    <w:p w:rsidR="00471FE9" w:rsidRPr="001B1BDF" w:rsidRDefault="00471FE9" w:rsidP="001B1BDF">
      <w:pPr>
        <w:pStyle w:val="3"/>
        <w:spacing w:before="160" w:after="120"/>
        <w:jc w:val="left"/>
        <w:rPr>
          <w:b/>
          <w:caps/>
        </w:rPr>
      </w:pPr>
      <w:bookmarkStart w:id="40" w:name="_Toc153893687"/>
      <w:r w:rsidRPr="001B1BDF">
        <w:rPr>
          <w:b/>
          <w:caps/>
        </w:rPr>
        <w:t>7 класс</w:t>
      </w:r>
      <w:bookmarkEnd w:id="40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71FE9" w:rsidRPr="003A357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</w:t>
      </w:r>
      <w:r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footnoteReference w:id="4"/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3A357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эйлеров</w:t>
      </w:r>
      <w:proofErr w:type="spellEnd"/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путь). Представление об ориентированном графе. Решение задач с помощью графов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71FE9" w:rsidRPr="001B1BDF" w:rsidRDefault="00471FE9" w:rsidP="001B1BDF">
      <w:pPr>
        <w:pStyle w:val="3"/>
        <w:spacing w:before="160" w:after="120"/>
        <w:jc w:val="left"/>
        <w:rPr>
          <w:b/>
          <w:caps/>
        </w:rPr>
      </w:pPr>
      <w:bookmarkStart w:id="41" w:name="_Toc153893688"/>
      <w:r w:rsidRPr="001B1BDF">
        <w:rPr>
          <w:b/>
          <w:caps/>
        </w:rPr>
        <w:t>8 класс</w:t>
      </w:r>
      <w:bookmarkEnd w:id="41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диаграмм, графиков.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 дл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описания реальных процессов и явлений, при решении задач.</w:t>
      </w:r>
    </w:p>
    <w:p w:rsidR="00471FE9" w:rsidRPr="00471FE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Измерение рассеивания данных. Дисперсия и стандартное отклонение числовых наборов. Диаграмма рассеивания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471FE9" w:rsidRPr="003A357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</w:t>
      </w:r>
      <w:r w:rsidR="003A357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71FE9" w:rsidRPr="001B1BDF" w:rsidRDefault="00471FE9" w:rsidP="001B1BDF">
      <w:pPr>
        <w:pStyle w:val="3"/>
        <w:spacing w:before="160" w:after="120"/>
        <w:jc w:val="left"/>
        <w:rPr>
          <w:b/>
          <w:caps/>
        </w:rPr>
      </w:pPr>
      <w:bookmarkStart w:id="42" w:name="_Toc153893689"/>
      <w:r w:rsidRPr="001B1BDF">
        <w:rPr>
          <w:b/>
          <w:caps/>
        </w:rPr>
        <w:t>9 класс</w:t>
      </w:r>
      <w:bookmarkEnd w:id="42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71FE9" w:rsidRPr="003A357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Перестановки и факториал. Сочетания и число сочетаний. </w:t>
      </w:r>
      <w:r w:rsid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Треугольник Паскаля</w:t>
      </w:r>
      <w:r w:rsidR="003A357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Решение задач с использованием комбинаторики.</w:t>
      </w:r>
    </w:p>
    <w:p w:rsidR="00471FE9" w:rsidRPr="00471FE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Геометрическая вероятность. Случайный выбор точки из фигуры на плоскости, из отрезка и из дуги окружности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3A3579" w:rsidRPr="00877FB3" w:rsidRDefault="003A3579" w:rsidP="003A3579">
      <w:pPr>
        <w:pStyle w:val="3"/>
        <w:spacing w:before="160" w:after="120"/>
        <w:jc w:val="left"/>
        <w:rPr>
          <w:caps/>
        </w:rPr>
      </w:pPr>
      <w:bookmarkStart w:id="43" w:name="_Toc153893690"/>
      <w:r w:rsidRPr="00877FB3">
        <w:rPr>
          <w:caps/>
        </w:rPr>
        <w:t>планируемые Предметные результаты освоения рабочей программы курса «вероятность и статистика</w:t>
      </w:r>
      <w:r>
        <w:rPr>
          <w:caps/>
        </w:rPr>
        <w:t>»</w:t>
      </w:r>
      <w:r w:rsidRPr="00877FB3">
        <w:rPr>
          <w:caps/>
        </w:rPr>
        <w:t xml:space="preserve"> (по годам обучения)</w:t>
      </w:r>
      <w:bookmarkEnd w:id="43"/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Предметные результаты освоения курса «Вероятность и статистика» в 7–9 классах характеризуются следующими умениями.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3A3579" w:rsidRPr="00B02601" w:rsidRDefault="003A3579" w:rsidP="003A3579">
      <w:pPr>
        <w:pStyle w:val="3"/>
        <w:spacing w:before="160" w:after="120"/>
        <w:jc w:val="left"/>
        <w:rPr>
          <w:b/>
          <w:caps/>
        </w:rPr>
      </w:pPr>
      <w:bookmarkStart w:id="44" w:name="_Toc153893691"/>
      <w:r w:rsidRPr="00B02601">
        <w:rPr>
          <w:b/>
          <w:caps/>
        </w:rPr>
        <w:t>7 класс</w:t>
      </w:r>
      <w:bookmarkEnd w:id="44"/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Читать информацию, представленную в таблицах, на диаграммах; представлять данные в виде таблиц, строить диаграммы (столбиковые (столбчатые) и круговые) по массивам значений (с использованием зрительной наглядности и/или вербальной опоры).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ими на базовом уровне: среднее арифметическое, медиана, наибольшее и наименьшее значения, размах.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случайной изменчивости на примерах цен, физических величин, антропометрических данных; иметь представление о статистической устойчивости.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3A3579" w:rsidRPr="0054729F" w:rsidRDefault="003A3579" w:rsidP="003A3579">
      <w:pPr>
        <w:pStyle w:val="3"/>
        <w:spacing w:before="160" w:after="120"/>
        <w:jc w:val="left"/>
        <w:rPr>
          <w:rFonts w:eastAsia="Times New Roman"/>
          <w:caps/>
          <w:szCs w:val="22"/>
          <w:lang w:eastAsia="ru-RU"/>
        </w:rPr>
      </w:pPr>
      <w:bookmarkStart w:id="45" w:name="_Toc153893692"/>
      <w:r w:rsidRPr="00B02601">
        <w:rPr>
          <w:b/>
          <w:caps/>
        </w:rPr>
        <w:lastRenderedPageBreak/>
        <w:t>8 класс</w:t>
      </w:r>
      <w:bookmarkEnd w:id="45"/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 преобразовывать информацию, представленную в виде таблиц, диаграмм, графиков; представлять данные в виде таблиц, диаграмм, графиков.</w:t>
      </w:r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Описывать после совместного анализа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частоты числовых значений и частоты событий, в том числе по результатам измерений и наблюдений (с использованием зрительной наглядности и/или вербальной опоры).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 (с использованием зрительной наглядности и/или вербальной опоры).</w:t>
      </w:r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графических моделях: дерево случайного эксперимента, диаграммы Эйлера, числовая прямая.</w:t>
      </w:r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Оперировать понятиями на базовом уровне: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 (с использованием визуальной опоры).</w:t>
      </w:r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графическом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3A3579" w:rsidRPr="00B02601" w:rsidRDefault="003A3579" w:rsidP="003A3579">
      <w:pPr>
        <w:pStyle w:val="3"/>
        <w:spacing w:before="160" w:after="120"/>
        <w:jc w:val="left"/>
        <w:rPr>
          <w:b/>
          <w:caps/>
        </w:rPr>
      </w:pPr>
      <w:bookmarkStart w:id="46" w:name="_Toc153893693"/>
      <w:r w:rsidRPr="00B02601">
        <w:rPr>
          <w:b/>
          <w:caps/>
        </w:rPr>
        <w:t>9 класс</w:t>
      </w:r>
      <w:bookmarkEnd w:id="46"/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задачи организованным перебором вариантов, а также с использованием комбинаторных правил и методов.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об описательных характеристиках для массивов числовых данных, в том числе средние значения и меры рассеивания.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частоты значений и частоты события, в том числе пользуясь результатами проведённых измерений и наблюдений (с опорой на справочную информацию).</w:t>
      </w:r>
    </w:p>
    <w:p w:rsidR="003A3579" w:rsidRPr="00471FE9" w:rsidRDefault="003A3579" w:rsidP="003A3579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3A3579" w:rsidRPr="00471FE9" w:rsidRDefault="003A3579" w:rsidP="003A3579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случайной величине и о распределении вероятностей.</w:t>
      </w:r>
    </w:p>
    <w:p w:rsidR="003A3579" w:rsidRPr="00471FE9" w:rsidRDefault="003A3579" w:rsidP="003A3579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3A3579" w:rsidRDefault="003A3579" w:rsidP="003A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1BDF" w:rsidRDefault="001B1BDF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7" w:name="_Toc83232971"/>
    </w:p>
    <w:bookmarkEnd w:id="47"/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pacing w:val="-2"/>
          <w:sz w:val="28"/>
          <w:szCs w:val="28"/>
          <w:lang w:eastAsia="ru-RU"/>
        </w:rPr>
      </w:pPr>
    </w:p>
    <w:p w:rsidR="00B02601" w:rsidRPr="00B02601" w:rsidRDefault="00B02601" w:rsidP="00B02601">
      <w:pPr>
        <w:pStyle w:val="3"/>
        <w:spacing w:before="160" w:after="120"/>
        <w:jc w:val="left"/>
        <w:rPr>
          <w:caps/>
        </w:rPr>
      </w:pPr>
    </w:p>
    <w:p w:rsidR="00471FE9" w:rsidRPr="00471FE9" w:rsidRDefault="00471FE9" w:rsidP="00471FE9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6C4FFD" w:rsidRDefault="006C4FFD" w:rsidP="00471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C4FFD" w:rsidSect="003D3A76">
          <w:pgSz w:w="11906" w:h="16838"/>
          <w:pgMar w:top="1134" w:right="707" w:bottom="1134" w:left="1134" w:header="708" w:footer="708" w:gutter="0"/>
          <w:cols w:space="708"/>
          <w:titlePg/>
          <w:docGrid w:linePitch="360"/>
        </w:sectPr>
      </w:pPr>
    </w:p>
    <w:p w:rsidR="006C4FFD" w:rsidRPr="00E25364" w:rsidRDefault="006C4FFD" w:rsidP="00E25364">
      <w:pPr>
        <w:pStyle w:val="1"/>
        <w:spacing w:before="240"/>
        <w:jc w:val="left"/>
        <w:rPr>
          <w:b w:val="0"/>
          <w:lang w:eastAsia="en-US"/>
        </w:rPr>
      </w:pPr>
      <w:bookmarkStart w:id="48" w:name="_Toc153893694"/>
      <w:r w:rsidRPr="00E25364">
        <w:rPr>
          <w:b w:val="0"/>
          <w:lang w:eastAsia="en-US"/>
        </w:rPr>
        <w:lastRenderedPageBreak/>
        <w:t>ТЕМАТИЧЕСКОЕ ПЛАНИРОВАНИЕ</w:t>
      </w:r>
      <w:bookmarkEnd w:id="48"/>
      <w:r w:rsidRPr="00E25364">
        <w:rPr>
          <w:b w:val="0"/>
          <w:lang w:eastAsia="en-US"/>
        </w:rPr>
        <w:t xml:space="preserve"> </w:t>
      </w:r>
    </w:p>
    <w:p w:rsidR="000C1A39" w:rsidRDefault="000C1A39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0C1A39" w:rsidRPr="000C1A39" w:rsidRDefault="000C1A39" w:rsidP="000C1A39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0C1A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Тематическое планирование и количестве часов, отводимых на освоение каждой темы учебного предмета «Математика» адаптированной основной образовательной программы основного общего образования обучающихся с задержкой психического развития, в целом совпадают с соответствующим разделом рабочей программы учебного предмета «Математика» образовательной программы основного общего образования. </w:t>
      </w:r>
      <w:proofErr w:type="gramEnd"/>
    </w:p>
    <w:p w:rsidR="000C1A39" w:rsidRDefault="000C1A39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5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170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7"/>
        <w:gridCol w:w="6237"/>
        <w:gridCol w:w="6378"/>
      </w:tblGrid>
      <w:tr w:rsidR="006C4FFD" w:rsidRPr="006C4FFD" w:rsidTr="000C1A39">
        <w:trPr>
          <w:trHeight w:val="34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виды деятельности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Натуральные числа. Действия с натуральными числами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(43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Десятичная система счисления. Ряд натуральных чисел. Натуральный ряд. Число 0. Натуральные числа на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коор­динатной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прямой. Сравнение,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округление натуральных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Арифметические действия с натуральными числами. Свойства нуля при сложении и ­умножении, свойства единицы при умножении. Переместительное и сочетательное свойства сложения и умножения, </w:t>
            </w:r>
            <w:r w:rsidR="003A357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3A357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распределительное свойство умножения</w:t>
            </w:r>
            <w:r w:rsidR="003A3579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D6697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 4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3A3579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pacing w:val="-2"/>
                <w:sz w:val="24"/>
                <w:szCs w:val="24"/>
                <w:lang w:eastAsia="ru-RU"/>
              </w:rPr>
              <w:t>*</w:t>
            </w:r>
            <w:r w:rsidR="006C4FFD" w:rsidRPr="002D6769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Делители и кратные</w:t>
            </w:r>
            <w:r w:rsidR="002D6769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числа, раз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ложение числа на множители. Деление с остатком. Простые и составные числа. </w:t>
            </w:r>
            <w:r w:rsidR="002D676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2D676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 на 2, 5, 10, 3, 9</w:t>
            </w:r>
            <w:r w:rsidR="002D6769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Степень с натуральным показателем.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Числовые выражения; порядок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текстовых задач на все арифметические действия, на движение и покупки.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Читать, записывать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натуральные числа;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участвовать в обсуждении способов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упорядочивания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координатную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прямую,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отмечать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числа точками на координатной прямой,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координаты точки.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натурального ряда, чисел 0 и 1 при сложении и умножении.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правило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округления натуральных чисел при необходимости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арифметические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натуральными числами,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значения числовых выражений со скобками и без скобок.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Записывать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произведение в виде степени,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читать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степени,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использовать терминологию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(основание, показатель),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вычислять значения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степеней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Выполнять прикидку и оценку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значений числовых выражений,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и применять приёмы проверки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вычислениях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переместительное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сочетательное свойства сложения и умножения, </w:t>
            </w:r>
            <w:r w:rsidR="002D6769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*</w:t>
            </w:r>
            <w:r w:rsidRPr="002D6769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распределительное свойство умножения</w:t>
            </w:r>
            <w:r w:rsidR="002D6769">
              <w:rPr>
                <w:rFonts w:ascii="Times New Roman" w:eastAsiaTheme="minorEastAsia" w:hAnsi="Times New Roman" w:cs="Times New Roman"/>
                <w:b/>
                <w:bCs/>
                <w:i/>
                <w:spacing w:val="-2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;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формулировать и применять правила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преобразования числовых выражений на основе свойств арифметических действий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определения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делителя и кратного (с опорой на алгоритм правила),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делители и кратные числа;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простые и составные числа;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формулировать и применять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признаки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делимости на 2, 3, 5, 9, 10,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(с опорой на алгоритм правила)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применять алгоритм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разложения числа на простые множители;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остатки от деления и неполное частное.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истинные и ложные высказывания о натуральных числах,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контрпримеры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высказывания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отрицания высказываний о свойствах натуральных чисел с опорой на образец.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eastAsiaTheme="minorEastAsia" w:cs="TimesNewRomanPSMT"/>
                <w:b/>
                <w:bCs/>
                <w:sz w:val="18"/>
                <w:szCs w:val="18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текстовые задачи арифметическим способом,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зависимости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величинами (ско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рость, время, расстояние; цена, количество, стоимость и др.) при необходимости с использованием справочной информации: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анализировать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текст задачи,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переформулировать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условие,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извлекать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необходимые данные,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устанавливат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ь зависимости между величинами при необходимости с направляющей помощью.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ход решения задачи с помощью рисунка, схемы, таблицы.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Приводить, разбирать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различные решения,</w:t>
            </w:r>
            <w:r w:rsidR="0028614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записи решений текстовых задач </w:t>
            </w:r>
            <w:r w:rsidR="0028614A" w:rsidRPr="0028614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(при необходимости с </w:t>
            </w:r>
            <w:r w:rsidR="0028614A" w:rsidRPr="0028614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 помощью педагога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полученный результат,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ошибки.</w:t>
            </w:r>
          </w:p>
          <w:p w:rsidR="006C4FFD" w:rsidRPr="006C4FFD" w:rsidRDefault="002D6769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2D676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Решать </w:t>
            </w:r>
            <w:r w:rsidR="006C4FFD" w:rsidRPr="002D676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задачи с помощью перебора всех возможных вариантов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с историей </w:t>
            </w:r>
            <w:r w:rsidRPr="006C4F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развития арифметики.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Наглядная геометрия. Линии на плоскости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(12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Точка, прямая, отрезок, луч. Ломаная. Измерение длины отрезка, метрические единицы измерения длины. Окружность и круг.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«Построение узора из окружностей».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Угол. Прямой, острый, тупой и развёрнутый углы. Измерение углов.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«Построение углов».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чертежах, рисунках,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описывать,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используя терминологию,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чертёжных инструментов (при необходимости по визуальной опоре): точку, прямую, отрезок, луч, угол, ломаную, окружность.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Распознавать, 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объектов реального мира, имеющих форму изученных фигур,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их линейные размеры.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линейку и транспортир как инструменты для построения и измерения: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измерять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длину отрезка,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величину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угла;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отрезок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заданной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длины, угол, заданной величины;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откладывать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циркулем равные отрезки,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окружность заданного радиуса.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конфигурации геометрических фигур из отрезков, окружностей, их частей на нелинованной и клетчатой бумаге;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предлагать, описывать и обсуждать способы, алгоритмы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построения после совместного анализа.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 и изображать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нелинованной и клетчатой бумаге прямой, острый, тупой, развёрнутый углы;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углы.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длины отрезков, ломаных.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Понимать и использовать при решении задач зависимости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единицами метрической системы мер;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неметрическими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системами мер;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длину в различных единицах измерения при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необходимости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фигуры и конфигурации, используя цифровые ресурсы.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Обыкновенные дроби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(48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Дробь. Правильные и неправильные дроби. Основное свойство дроби. Сравнение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обыкновенных дробей. Смешанная дробь. Умножение и деление обыкновенных дробей; взаимно-обратные дроби.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задач, содержащих дроби. Основные задачи на дроби.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Применение букв для записи математических выражений и предложений.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графической, предметной форме, с помощью компьютера понятия и свойства, связанные с обыкновенной дробью.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Читать и записывать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обыкновенные дроби,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предлагать и обсуждать способы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упорядочивания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обыкновенные дроби точками на координатной прямой;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proofErr w:type="gramStart"/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координатную</w:t>
            </w:r>
            <w:proofErr w:type="gramEnd"/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прямую для сравнения дробей.</w:t>
            </w:r>
          </w:p>
          <w:p w:rsidR="006C4FFD" w:rsidRPr="002D6769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Формулировать, записывать с помощью букв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свойство обыкновенной дроби с опорой на правило;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свойство дроби для </w:t>
            </w:r>
            <w:r w:rsid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сокращения дробей и приведения дроби к новому знаменателю в простейших случаях</w:t>
            </w:r>
            <w:r w:rsidR="002D6769" w:rsidRP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Представлять </w:t>
            </w:r>
            <w:r w:rsidRPr="006C4F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образцу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смешанную дробь в виде неправильной и выделять целую часть числа из неправильной дроби.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арифметические действия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обыкновенными дробями в простых случаях;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прикидку и оценку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результата вычислений;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и применять приёмы проверки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исследования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</w:t>
            </w:r>
            <w:proofErr w:type="gramStart"/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др</w:t>
            </w:r>
            <w:proofErr w:type="gramEnd"/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обей, опираясь на числовые эксперименты (в том числе с помощью компьютера).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истинные и ложные высказывания о дробях,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контрпримеры</w:t>
            </w:r>
            <w:proofErr w:type="spellEnd"/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простейшие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текстовые задачи, содержащие дробные данные, и задачи на </w:t>
            </w:r>
            <w:r w:rsid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части целого и целого по его части; </w:t>
            </w:r>
            <w:r w:rsidRPr="002D67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выявлять их сходства и различия</w:t>
            </w:r>
            <w:r w:rsidR="002D676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ход решения задачи с помощью рисунка, схемы, таблицы.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Приводить, разбирать,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различные решения, записи решений текстовых задач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 помощью педагога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полученный результат,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ошибки.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арифметики.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Наглядная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Многоугольники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(10 ч</w:t>
            </w:r>
            <w:r w:rsidR="00A96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Многоугольники. Четырёхугольник, прямоугольник, квадрат.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Треугольник.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Площадь и периметр прямоугольника и многоугольников, составленных из прямоугольников, единицы измерения площади. Периметр многоугольника.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Распознавать, 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чертёжных инструментов и от руки, моделировать из бумаги многоугольники.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объектов реального мира, имеющих форму многоугольника, прямоугольника, ква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драта, треугольника,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оценивать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их линейные размеры.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Вычислять: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периметр треугольника, прямоугольника, многоугольника; площадь прямоугольника, квадрата (при необходимости с опорой на алгоритм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остроугольные, прямоугольные и тупоугольные треугольники.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клетчатой бумаге квадрат и прямоугольник с заданными длинами сторон.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прямоугольника, квадрата путём эксперимента, наблюдения, измерения, моделирования; сравнивать свойства квадрата и прямоугольника.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истинные и ложные высказывания о многоугольниках,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контрпримеры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зависимость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площади квадрата от длины его стороны.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квадратной сетки для построения фигур;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разбивать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прямоугольник на квадраты, треугольники;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фигуры из квадратов и прямоугольников и находить их площадь, разбивать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фигуры на прямоугольники и квадраты и находить их площадь 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величину площади в различных единицах измерения метрической системы мер,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зависимости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метрическими единицами измерения площади при необходимости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примерами применения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площади и периметра в практических ситуациях.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реальной жизни, при необходимости с опорой на алгоритм правила,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различные способы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решения задач.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Десятичные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дроби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(38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Десятичная запись дробей. Сравнение десятичных дробей.</w:t>
            </w:r>
          </w:p>
          <w:p w:rsidR="006C4FFD" w:rsidRPr="00744AA3" w:rsidRDefault="006C4FFD" w:rsidP="006C4FFD">
            <w:pPr>
              <w:widowControl w:val="0"/>
              <w:autoSpaceDE w:val="0"/>
              <w:autoSpaceDN w:val="0"/>
              <w:adjustRightInd w:val="0"/>
              <w:spacing w:before="57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Действия с десятичными дробями. </w:t>
            </w: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Округление десятичных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текстовых задач, содержащих дроби. Основные задачи на дроби.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Представлять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десятичную дробь в виде обыкновенной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 читать и записывать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десятичные дроби,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и обсуждать способы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упорядочивания десятичных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десятичные дроби точками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координатной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сходства и различия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правил арифметических действий с натуральными числами и десятичными дробями, после совместного анализа.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арифметические действия с десятичными дробями;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прикидку и оценку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результата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4AA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правило округления</w:t>
            </w: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десятичных дробей, при необходимости с визуальной опорой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исследования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свойств десятичных дробей, опираясь на числовые эксперименты (в том числе с помощью компьютера).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истинные и ложные высказывания о дробях,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контрпримеры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 высказывания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отрицания высказываний.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простейшие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текстовые задачи, содержащие дробные данные, и на </w:t>
            </w:r>
            <w:r w:rsid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нахождение части целого и целого по его части</w:t>
            </w:r>
            <w:r w:rsidR="00744AA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выявлять их сходства и различия.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ход решения задачи с помощью рисунка, схемы, таблицы.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Разбирать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различные решения, записи решений текстовых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Оперировать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дробными числами в реальных жизненных ситуациях.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 помощью педагога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полученный результат,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ошибки.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арифметики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Наглядная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Тела и фигуры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 пространстве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744AA3" w:rsidRDefault="00744AA3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="006C4FFD"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Многогранники. Изображение многогранников. Модели пространственных тел.</w:t>
            </w:r>
          </w:p>
          <w:p w:rsidR="006C4FFD" w:rsidRPr="00744AA3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Прямоугольный параллелепипед, куб. Развёртки куба и параллелепипеда.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Объём куба, прямоугольного параллелепипеда</w:t>
            </w:r>
            <w:r w:rsid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на чертежах, рисунках, в окружающем мире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прямоугольный параллелепипед, куб, многогранники,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описывать, используя терминологию, оценивать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линейные размеры.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объектов реального мира, имеющих форму многогранника, прямоугольного параллелепипеда, куба.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куб на клетчатой бумаге.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куба, прямоугольного параллелепипеда, многогранников, используя модели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развёртки куба и параллелепипеда.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куб и параллелепипед из бумаги и прочих материалов, по образцу.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измерения,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площадь поверхности; объём куба, прямоугольного параллелепипеда с опорой на алгоритм учебных действий;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зависимость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объёма куба от длины его ребра.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Наблюдать и проводить аналогии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понятиями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площади и объёма, периметра и площади поверхности.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истинные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ложные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высказывания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мно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гогранниках,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контрпримеры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реальной жизни.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Повторение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и обобщение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(10 ч</w:t>
            </w:r>
            <w:r w:rsidR="00A96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основных понятий и методов курса 5 класса, обобщение знаний.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выражений, содержащих натуральные числа, обыкновенные и десятичные дроби, выполнять преобразования чисел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Выбирать способ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сравнения чисел, вычислений,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 самоконтроль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выполняемых действий и самопроверку результата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реальной жизни,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математические знания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решения задач из других учебных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задачи разными способами, сравнивать способы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задачи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выбирать рациональный способ.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6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170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7"/>
        <w:gridCol w:w="6237"/>
        <w:gridCol w:w="6378"/>
      </w:tblGrid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виды деятельности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Натуральные числа</w:t>
            </w:r>
          </w:p>
          <w:p w:rsidR="006C4FFD" w:rsidRPr="006C4FFD" w:rsidRDefault="006C4FFD" w:rsidP="00A9637E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(30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Округление натуральных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Делители и кратные числа; </w:t>
            </w:r>
            <w:r w:rsidR="0074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наибольший общий делитель и наименьшее общее кратное</w:t>
            </w:r>
            <w:r w:rsidR="00744A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57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Разложение числа на простые множители. Делимость суммы и произведения. Деление с остатком.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Выполнять арифметические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многозначными натуральными числами,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значения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числовых выражений со скобками и без скобок;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значения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выражений, содержащих степени.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прикидку и оценку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значений числовых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выражений,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применять приёмы проверки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результата.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вычислениях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переместительное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сочетательное свойства сложения и умножения, </w:t>
            </w:r>
            <w:r w:rsidR="00744AA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распределительное свойство умножения относительно сложения</w:t>
            </w:r>
            <w:r w:rsidR="00744AA3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 свойства арифметических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числовые закономерности, проводить числовые эксперименты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определения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делителя и кратного, наибольшего общего делителя и наименьшего общего кратного, простого и составного чисел; использовать эти понятия при решении задач (при необходимости с опорой на алгоритм правила).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алгоритмы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вычисления наибольшего общего делителя и наименьшего общего кратного двух чисел, алгоритм разложения числа на простые множители.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свойства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делимости суммы и произведения чисел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чисел с заданными свойствами,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 верные и неверные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утверждения о свойствах чисел,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опровергать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неверные утверждения с помощью </w:t>
            </w:r>
            <w:proofErr w:type="spellStart"/>
            <w:r w:rsid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контрпримеров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Конструировать математические предложения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помощью связок «и», «или», «если…, то…» по образцу.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текстовые задачи, включающие понятия делимости, арифметическим способом, использовать перебор всех возможных вариантов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ход решения задачи с помощью рисунка, схемы, таблицы.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Приводить, разбирать, оценивать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различные решения, записи решений текстовых задач </w:t>
            </w:r>
            <w:r w:rsidRPr="006C4F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Критически оценивать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полученный результат, находить ошибки, осуществлять самоконтроль, проверяя ответ на соответствие условию.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Наглядная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геометрия.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Прямые на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плоскости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744AA3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*</w:t>
            </w:r>
            <w:r w:rsidR="006C4FFD" w:rsidRPr="00744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Перпендикулярные прямые. Параллельные прямые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Расстояние между двумя точками, от точки до прямой, длина пути на квадратной сетке.</w:t>
            </w:r>
            <w:proofErr w:type="gramEnd"/>
          </w:p>
          <w:p w:rsidR="006C4FFD" w:rsidRPr="006C4FFD" w:rsidRDefault="00744AA3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74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 </w:t>
            </w:r>
            <w:proofErr w:type="gramStart"/>
            <w:r w:rsidR="006C4FFD" w:rsidRPr="0074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="006C4FFD" w:rsidRPr="0074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пространстве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чертежах, рисунках случаи взаимного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расположения двух прямых.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с помощью чертёжных инструментов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клетчатой бумаге две пересекающиеся прямые, две параллельные прямые, строить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прямую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перпендикулярную данной.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параллельности и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перпендикулярности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прямых в пространстве.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многоугольниках перпендикулярные и параллельные стороны.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Изображать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многоугольники с параллельными, перпендикулярными сторонами по образцу.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расстояние между двумя точками, от точки до прямой, длину пути на квадратной сетке, в том числе используя цифровые ресурсы.</w:t>
            </w:r>
            <w:proofErr w:type="gramEnd"/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Дроби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(32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Обыкновенная дробь, основное свойство дроби, сокращение дробей. Сравнение и упорядочивание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Десятичные дроби и метрическая система мер.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действия с обыкновенными и десятичными дробями.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Отношение. Деление в данном отношении. </w:t>
            </w:r>
            <w:r w:rsidR="00744AA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Масштаб</w:t>
            </w:r>
            <w:r w:rsidR="00744AA3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пропорция.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процента. Вычисление процента от величины и величины по её проценту.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задач, содержащих дроби и проценты.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Практическая работа «Отношение длины окружности к её диаметру».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и упорядочивать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дроби,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выбирать способ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сравнения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Представлять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десятичные дроби в виде обыкновенных дробей и обыкновенные в виде десятичных,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эквивалентные представления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дробных чисел при их сравнении, при вычислениях 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дроби при преобразовании величин в метрической системе мер.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арифметические действия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обыкновенными и десятичными дробями.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выражений, содержащих обыкновенные и десятичные дроби, выполнять преобразования дробей,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выбирать способ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Составлять </w:t>
            </w:r>
            <w:r w:rsidRPr="006C4FF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отношения и пропорции,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отношение величин, делить величину в данном отношении.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экспериментальным путём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отношение длины окружности к её диаметру (при необходимости с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направляющей помощью).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масштаб плана, карты и вычислять расстояния, используя масштаб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такое процент, употреблять обороты речи со словом «процент».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Выражать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проценты в дробях и дроби в процентах, отношение двух величин в процентах.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процент от числа и число по его проценту.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Округлять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дроби и проценты, находить приближения чисел при необходимости с использованием визуальной опоры.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Приводить, разбирать, оценивать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решения, записи решений текстовых задач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Извлекать информацию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таблиц и диаграмм, интерпретировать табличные данные, определять наибольшее и наименьшее из представленных данных.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Наглядная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Симметрия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FC3821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Осевая симметрия. Центральная симметрия.</w:t>
            </w:r>
          </w:p>
          <w:p w:rsidR="006C4FFD" w:rsidRPr="00FC3821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Построение симметричных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Симметрия в пространстве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чертежах и изображениях,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руки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инструментов фигуру (отрезок, ломаную, треугольник, прямоугольник, окружность), симметричную данной относительно прямой, точки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симметрии в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окружающем мире.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 бумаги две фигуры, симметричные относительно прямой;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конструировать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геометрические конфигурации, используя свойство симметрии, в том числе с помощью цифровых ресурсов с опорой на алгоритм учебных действий.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Выражения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 буквами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FC3821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Применение букв для записи математических выражений и предложений.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Буквенные выражения и числовые 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подстановки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Буквенные равенства, нахож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дение неизвестного компонента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 Формулы.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Использовать буквы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для обозначения чисел, при записи математических утверждений, составлять буквенные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выражения по условию задачи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несложные числовые закономерности, использовать буквы для их записи.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числовое значение буквенного выражения при заданных значениях букв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Записывать формулы: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периметра и площади прямоугольника, квадрата; длины окружности, площади круга;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вычисления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этим формулам.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формулы,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выражающие зависимости между величинами: скорость, время, расстояние; цена, количество, стоимость; производительность, время, объём работы; выполнять вычисления по этим формулам.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неизвестный компонент арифметического действия.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Наглядная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Фигуры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на плоскости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Четырёхугольник, примеры четырёхугольников. Прямоугольник, квадрат: свойства сторон, углов, диагоналей.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Измерение углов. Виды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Периметр многоугольника. Площадь фигуры. Формулы периметра и площади прямоугольника. Приближённое измерение площади фигур.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«Площадь круга»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Изображать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нелинованной и клетчатой бумаге с использованием чертёжных инструментов четырёхугольники с заданными свойствами: с параллельными, перпендикулярными, равными сторонами, прямыми углами и др., равнобедренный треугольник.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Предлагать и обсуждать способы, алгоритмы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построения.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используя эксперимент, наблюдение, моделирование,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свойства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прямоугольника, квадрата, разбивать на треугольники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Обосновывать, опровергать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помощью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контрпримеров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утверждения о прямоугольнике, квадрате,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верные и неверные утверждения.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Измерять и строить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с помощью транспортира углы, в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том числе в многоугольнике,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сравнивать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углы;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познавать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острые, прямые, тупые, развёрнутые углы.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Распознавать, 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остроугольный, прямоугольный, тупоугольный, равнобедренный, равносторонний треугольники (при необходимости с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использованием визуальной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периметр многоугольника, площадь многоугольника разбиением на прямоугольники, на равные фигуры, использовать метрические единицы измерения длины и площади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приближённое измерение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длин и площадей на клетчатой бумаге, приближённое измерение длины окружности, площади круга.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Положительные и отрицательные числа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(40 ч)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Целые числа.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Модуль числа, геометрическая интерпретация модуля. Числовые промежутки</w:t>
            </w:r>
            <w:r w:rsidR="00FC3821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Положительные и отрицательные числа. Сравнение положительных и отрицательных чисел. Арифметические действия с положительными и отрицательными числами.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использования в реальной жизни положительных и отрицательных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целые числа, положительные и отрицательные числа точками на числовой прямой,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числовую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прямую для сравнения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правила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сравнения,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упорядочивать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целые числа;</w:t>
            </w:r>
            <w:r w:rsid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</w:t>
            </w:r>
            <w:r w:rsidRPr="00FC382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модуль числа</w:t>
            </w:r>
            <w:r w:rsidR="00FC382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правила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вычисления с положительными и отрицательными числами,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находить значения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числовых выражений, содержащих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с положительными и отрицательными числами при необходимости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сложения и умножения для преобразования сумм и произведений.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Представление данных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Прямоугольная система координат на плоскости. Координаты точки на плоскости, абсцисса и ордината.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57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Столбчатые и круговые диаграммы.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«Построение диаграмм».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задач, содержащих данные, представленные в таблицах и на диаграммах.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Объяснять и иллюстрировать понятие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прямоугольной системы координат на плоскости, использовать терминологию;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координатной плоскости точки и фигуры по заданным координатам,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координаты точек.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Читать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столбчатые и круговые диаграммы;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интерпретировать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данные;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столбчатые диаграммы.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информацию,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представленную в таблицах, на диаграммах для решения текстовых задач и задач из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реальной жизни.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Наглядная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Фигуры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 пространстве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FC3821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Прямоугольный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</w:t>
            </w:r>
          </w:p>
          <w:p w:rsidR="006C4FFD" w:rsidRPr="00FC3821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«Создание моделей пространственных фигур».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объёма; единицы измерения объёма. Объём прямоугольного параллелепипеда, куба, формулы объёма</w:t>
            </w:r>
            <w:r w:rsidR="00FC3821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чертежах, рисунках,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описывать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пирамиду, призму, цилиндр, конус, шар,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их от руки,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 бумаги, пластилина, проволоки и др. с направляющей помощью.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объектов окружающего мира, имеющих формы названных тел.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терминологию: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вершина, ребро, грань, основание, высота, радиус и диаметр, развёртка.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Изучать,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используя эксперимент, наблюдение, измерение, моделирование, в том числе компьютерное,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описывать свойства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названных тел,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выявлять сходства и различия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между пирамидой и призмой; между цилиндром, конусом и шаром.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развёртки параллелепипеда, куба, призмы, пирамиды, конуса, цилиндра;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конструировать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данные тела из развёрток, создавать их модели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Создавать модели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пространственных фигур (из бумаги, проволоки, пластилина и др.)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Измерять на моделях: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длины рёбер многогранников, диаметр шара.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 по формулам: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объём прямоугольного параллелепипеда, куба; использовать единицы измерения объёма;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объёмы тел, составленных из кубов, параллелепипедов;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реальными данными с опорой на справочную инфо</w:t>
            </w:r>
            <w:r w:rsid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мацию.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Повторение, обобщение,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систематизация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(20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понятий и методов курсов 5 и 6 классов, обобщение и систематизация знаний.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выражений, содержащих натуральные, целые, положительные и отрицательные числа, обыкновенные и десятичные дроби, выполнять преобразования чисел и выражений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Выбирать способ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сравнения чисел, вычислений,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реальной жизни,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математические знания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решения задач из других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 разными способами.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 самоконтроль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выполняемых действий и самопроверку результата вычислений.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 УЧЕБНОГО КУРСА «АЛГЕБРА» (ПО ГОДАМ ОБУЧЕНИЯ)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7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102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7"/>
        <w:gridCol w:w="6237"/>
        <w:gridCol w:w="6378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виды деятельности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вычисления.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Рациональные числа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(25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рационального числа.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действия с рациональными числами. Сравнение, упорядочивание рациональных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основных задач на дроби, проценты из реальной практики.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делимости, разложения на множители натуральных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Реальные зависимости. Прямая и обратная пропорциональности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Систематизировать и обогащать знания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 обыкновенных и десятичных дробях.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 и упорядочивать дроби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преобразовывая при необходимости десятичные дроби в обыкновенные, обыкновенные в десятичные, в частности в бесконечную десятичную дробь.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разнообразные способы и приёмы вычисления значений дробных выражений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содержащих обыкновенные и десятичные дроби: заменять при необходимости десятичную дробь обыкновенной и обыкновенную десятичной, приводить выражение к форме, наиболее удобной для вычислений, преобразовывать дробные выражения на умножение и деление десятичных дробей к действиям с целыми числами (при необходимости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 направляющей помощью).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числовые и буквенные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степени с натуральным показателем, объясняя значения основания степени и показателя степени, находить значения степеней вида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position w:val="9"/>
                <w:sz w:val="24"/>
                <w:szCs w:val="24"/>
                <w:lang w:eastAsia="ru-RU"/>
              </w:rPr>
              <w:t>n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i/>
                <w:iCs/>
                <w:position w:val="9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— любое рациональное число,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— натуральное число)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Понимать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смысл записи больших чисел с помощью десятичных дробей и степеней числа 10,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их в реальных ситуациях.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признаки делимости, разложения на множители натуральных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Приводить, разбирать,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различные решения, записи решений текстовых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 и объяснять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опираясь на определения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прямо пропорциональные и обратно пропорциональные зависимости между величинами;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этих зависимостей из реального мира, из других учебных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Решать простейшие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практико-ориентированные задачи на дроби, проценты, прямую и обратную пропорциональности, пропорции.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Алгебраические выражения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(27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Буквенные выражения. Переменные. Допустимые значения переменных. Формулы.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буквенных выражений, раскрытие скобок и приведение подобных слагаемых.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натуральным показателем.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Многочлены. Сложение, вычитание, умножение многочленов. Формулы сокращённого умножения.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Разложение многочленов на множители.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Овладеть на базовом уровне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алгебраической терминологией и символикой,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её в процессе освоения учебного материала.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буквенных выражений при заданных значениях букв; выполнять вычисления по формулам.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преобразования целого выражения в многочлен приведением подобных слагаемых, раскрытием скобок.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умножение одночлена на многочлен и многочлена на многочлен,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формулы квадрата суммы и квадрата разности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разложение многочленов на множители путём вынесения за скобки общего множителя, применения формулы разности квадратов, формул сокращённого умножения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преобразование многочленов для решения различных задач из математики, смежных предметов, из реальной практики.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математики.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(20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Уравнение, правила преобразования уравнения, равносильность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 с одной переменной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переменной, решение линейных уравнений. Решение задач с помощью уравнений.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 с двумя переменными и его график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 двух линейных уравнений с двумя переменными. Решение систем уравнений способом подстановки и способом сложения.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линейное уравнение с одной переменной,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применяя правила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перехода от исходного уравнения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к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равносильному ему более простого вида.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Проверять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, является ли конкретное число корнем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Подбирать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пар чисел, являющихся решением линейного уравнения с двумя переменными.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координатной плоскости график линейного уравнения с двумя переменными (при необходимости с использованием смысловой опоры); пользуясь графиком,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решения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 решение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системы двух линейных уравнений с двумя переменными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Составлять и решать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уравнение или систему уравнений по условию задачи, интерпретировать в соответствии с контекстом задачи полученный результат с опорой на вопросный план.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Координаты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графики. Функции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(24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Координата точки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прямой. Числовые промежутки. Расстояние между двумя точками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координатной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прямой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Прямоугольная система координат на плоскости. Примеры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графиков, заданных формулами. Чтение графиков реальных зависимостей.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функции. График функции. Свойства функций. Линейная функция. Построение графика линейной функции. График функции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y =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kx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+ b.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Изображать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координатной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прямой точки, соответствующие заданным координатам, лучи, отрезки, интервалы; записывать их на алгебраическом языке.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Отмечать в координатной плоскости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точки по заданным координатам; строить графики несложных зависимостей, заданных формулами, в том числе с помощью цифровых лабораторий.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Применять, изучать преимущества, интерпретировать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графический способ представления и анализа разнообразной жизненной информации.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</w:t>
            </w:r>
            <w:r w:rsidRPr="006C4F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 базовом уровне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понятие функции, овладевать функциональной терминологией.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линейную функцию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kx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 описывать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её свойства в зависимости от значений коэффициентов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необходимости с опорой на алгоритм правила).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 графики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линейной функции, функции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kx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proofErr w:type="spellEnd"/>
            <w:r w:rsidRPr="006C4FFD">
              <w:rPr>
                <w:rFonts w:eastAsiaTheme="minorEastAsia" w:cs="TimesNewRomanPSMT"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цифровые ресурсы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построения графиков функций и изучения их свойств.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Приводить примеры линейных зависимостей в реальных процессах и явлениях.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Повторение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обобщение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понятий и методов курса 7 класса, обобщение знаний.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Выбирать, применять способы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сравнения чисел, вычислений, преобразований выражений, решения уравнений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 самоконтроль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выполняемых действий и самопроверку результата вычислений, преобразований, построений.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реальной жизни,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математические знания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решения задач из других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текстовые задачи, сравнивать, выбирать способы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решения задачи.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8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102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7"/>
        <w:gridCol w:w="6237"/>
        <w:gridCol w:w="6378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виды деятельности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вычисления. Квадратные корни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FC3821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Квадратный корень из числа.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об иррациональном числе. Десятичные приближения иррациональных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Действительные числа. Сравнение действительных чисел</w:t>
            </w:r>
            <w:r w:rsidR="00FC3821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Арифметический квадратный корень.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вида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Свойства арифметических квадратных корней. Преобразование числовых выражений, содержащих квадратные корни.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определение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квадратного корня из числа, арифметического квадратного корня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операцию извлечения квадратного корня из числа,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используя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 необходимости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калькулятор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квадратные корни целыми числами и десятичными дробями.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 и упорядочивать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рациональные и иррациональные числа, записанные с помощью квадратных корней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position w:val="9"/>
                <w:sz w:val="24"/>
                <w:szCs w:val="24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находить точные и приближённые корни при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&gt;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квадратных корней, проводя числовые эксперименты с использованием калькулятора (компьютера).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 арифметических корней для преобразования выражений.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простейшие преобразования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выражений, содержащих квадратные корни. Выражать переменные из геометрических и физических формул при необходимости с опорой на правило.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 значения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выражений, содержащих квадратные корни, используя при необходимости калькулятор.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ходе решения задач элементарные представления, связанные с приближёнными значениями величин.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развития математики.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Числа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вычисления. Степень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 целым показателем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Степень с целым показателем. Стандартная запись числа.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Размеры объектов окружающего мира (от элементарных частиц до космических объектов), длительность процессов в окружающем мире.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Формулировать определение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степени с целым показателем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(при необходимости по визуальной опоре).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Представлять запись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больших и малых чисел в стандартном виде.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числа и величины, записанные с использованием степени 10.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запись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чисел в стандартном виде для выражения размеров объектов, длительности процессов в окружающем мире.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Формулировать, записывать в символической форме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иллюстрировать примерами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свойства степени с целым показателем (при необходимости с использованием визуальной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свойства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степени для преобразования выражений, содержащих степени с целым показателем с использованием справочной информации.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числами, записанными в стандартном виде (умножение, деление, возведение в степень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).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Алгебраические выражения.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Квадратный трёхчлен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Квадратный трёхчлен. Разложение квадратного трёхчлена на множители.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квадратный трёхчлен, устанавливать возможность его разложения на множители.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Раскладывать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 множители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квадратный трёхчлен с неотрицательным дискриминантом при необходимости с опорой на алгоритм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правила.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Алгебраические выражения.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Алгебраическая дробь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Алгебраическая дробь. Допустимые значения переменных, входящих в алгебраические выражения. Основное свойство алгебраической дроби. Сокращение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Сложение, вычитание, умножение и деление алгебраических дробей. Преобразование выражений, содержащих алгебраические дроби.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Записывать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алгебраические выражения.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область определения рационального выражения.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числовые подстановки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дроби, в том числе с помощью калькулятора.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основное свойство алгебраической дроби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его для преобразования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алгебраическими дробями при необходимости с направляющей помощью. Применять преобразования выражений для решения задач.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Выражать переменные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формул (физических, геометрических, описывающих бытовые ситуации) при необходимости с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направляющей помощью.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Квадратные уравнения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Квадратное уравнение. Неполное квадратное уравнение. Формула корней квадратного уравнения.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Виета</w:t>
            </w:r>
            <w:r w:rsidR="00FC3821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Решение уравнений, сводящихся к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квадратным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. Простейшие дробно-рациональные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с помощью квадратных уравнений.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квадратные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Записывать формулу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корней квадратного уравнения;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квадратные уравнения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— полные и неполные (с использованием справочной информации).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простейшие исследования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квадратных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уравнения,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сводящиеся к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квадратным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 помощью преобразований и заменой переменной 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Наблюдать и анализировать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связь между корнями и коэффициентами квадратного уравнения.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Применять теорему Виета для решения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задач (с использованием образца)</w:t>
            </w:r>
            <w:r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текстовые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алгебраическим способом: переходить от словесной формулировки условия задачи к алгебраической модели путём составления уравнения (при необходимости с направляющей помощью); решать составленное уравнение; интерпретировать результат.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алгебры.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 Системы уравнений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(13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 с двумя переменными, его график, примеры решения уравнений в целых числах.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систем двух линейных уравнений с двумя переменными. Примеры решения систем нелинейных уравнений с двумя переменными.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Графическая интерпретация уравнения с двумя переменными и систем уравнений с двумя переменными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с помощью систем уравнений.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линейные уравнения с двумя переменными.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графики линейных уравнений, в том числе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используя цифровые ресурсы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необходимости с опорой на алгоритм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параллельные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пересекающиеся прямые по их уравнениям.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системы двух линейных уравнений с двумя переменными подстановкой и сложением.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простейшие системы, в которых одно из уравнений не является линейным при необходимости с направляющей помощью.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графическую интерпретацию 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решения 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уравнения с двумя переменными и систем уравнений с двумя переменными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текстовые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алгебраическим способом.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 Неравенства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Числовые неравенства и их свойства.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Неравенство с одной переменной. Линейные неравенства с одной переменной и их решение. Системы линейных неравенств с одной переменной и их решение.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числовой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прямой.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числовых неравенств, иллюстрировать их на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координатной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неравенств в ходе решения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линейные неравенства с одной переменной, изображать решение неравенства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числовой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системы линейных неравенств, изображать решение системы неравенств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числовой прямой при необходимости с визуальной опорой.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понятия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функции. Область определения и множество значений функции. Способы задания функций.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График функции. Свойства функции, их отображение на графике.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функциональную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терминологию и символику.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 значения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функций, заданных формулами (при необходимости использовать калькулятор);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составлять таблицы значений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 по точкам графики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Описывать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функции на основе её графического представления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функциональную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терминологию и символику.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примеры графиков, отражающих реальные процессы и явления.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процессов и явлений с заданными свойствами.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компьютерные программы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построения графиков функций и изучения их свойств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Числовые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функции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Чтение и построение графиков функций. Примеры графиков функций, отражающих реальные процессы.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Функции, описывающие прямую и обратную пропорциональные зависимости, их графики. Гипербола.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График функции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x</m:t>
                  </m:r>
                </m:e>
              </m:rad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k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x</m:t>
                  </m:r>
                </m:den>
              </m:f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; 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графическое решение уравнений и систем уравнений.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Находить с помощью графика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функции значение одной из рассматриваемых величин по значению другой.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несложных случаях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выражать формулой зависимость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величинами.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характер изменения одной величины в зависимости от изменения другой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виды изучаемых функций.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Показывать схематически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положение на координатной плоскости графиков функций вида: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eastAsia="ru-RU"/>
                    </w:rPr>
                    <m:t>х</m:t>
                  </m:r>
                </m:e>
              </m:rad>
            </m:oMath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 w:eastAsia="ru-RU"/>
                    </w:rPr>
                    <m:t>k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eastAsia="ru-RU"/>
                    </w:rPr>
                    <m:t>х</m:t>
                  </m:r>
                </m:den>
              </m:f>
            </m:oMath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функционально-графические представления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решения и исследования уравнений и систем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цифровые ресурсы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построения графиков функций.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Повторение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обобщение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понятий и методов курсов 7 и 8 классов, обобщение знаний.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Применять способы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сравнения чисел, вычислений, преобразований выражений, решения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 самоконтроль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выполняемых действий и самопроверку результата вычислений, преобразований, построений.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 из реальной жизни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математические знания для решения задач из других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текстовые задачи,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сравнивать,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выбирать способы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 задачи.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9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102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7"/>
        <w:gridCol w:w="6237"/>
        <w:gridCol w:w="6378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виды деятельности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Числа и вычисления.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Действительные числа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Рациональные числа,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иррациональные числа, конечные и бесконечные десятичные дроби. Множество 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действительных чисел; действительные числа как бесконечные десятичные дроби. Взаимно однозначное соответствие между множеством действительных чисел и множеством точек координатной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Сравнение действительных чисел, арифметические действия с действительными числами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Приближённое значение величины, точность приближения.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Округление чисел. Прикидка и оценка результатов вычислений.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Развивать представления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числах: от множества натуральных чисел до множества действительных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Ознакомиться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возможностью представления действительного числа как бесконечной десятичной дроби,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десятичные приближения рациональных и иррациональных чисел.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Записывать, сравнивать и упорядочивать</w:t>
            </w:r>
            <w:r w:rsidR="006C4FFD"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действительные числа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сочетая устные и письменные приёмы,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арифметические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рациональными числами;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степеней с целыми показателями и корней;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числовых выражений.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Получить представление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 значимости действительных чисел в практической деятельности человека.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Анализировать и делать выводы (после совместного анализа)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точности приближения действительного числа при решении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Округлять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действительные числа,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прикидку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результата вычислений,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оценку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значений числовых выражений.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развития математики.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 одной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переменной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Линейное уравнение. Решение уравнений, сводящихся к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линейным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Квадратное уравнение. Решение уравнений, сводящихся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квадратным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 Биквадратные уравнения.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Примеры решения уравнений третьей и четвёртой степеней разложением на множители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дробно-рациональных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алгебраическим методом.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Осваивать, запоминать и применять графические методы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 решении уравнений, неравенств и их систем (при необходимости с опорой на алгоритм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целые и дробные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линейные и квадратные уравнения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уравнения, сводящиеся к ним, простейшие дробно-рациональные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возможные способы решения текстовых задач,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их и 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текстовые задачи разными способами.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математики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Системы уравнений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Линейное уравнение с двумя переменными и его график.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Система двух линейных уравнений с двумя переменными и её решение. Решение систем двух уравнений, одно из которых линейное, а другое — второй степени.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Графическая интерпретация системы уравнений с двумя переменными.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алгебраическим способом.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Осваивать и 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приёмы решения системы двух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линейных уравнений с двумя переменными и системы двух уравнений, в которых одно уравнение не является линейным (по визуальной опоре).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функционально-графические представления для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решения и исследования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уравнений и систем.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тексты задач, 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их алгебраическим способом: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переходить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словесной формулировки условия задачи к алгебраической модели путём составления системы уравнений;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составленную систему уравнений;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интерпретировать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математики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Неравенства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Числовые неравенства и их свойства.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Линейные неравенства с одной переменной и их решение.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неравенств с одной переменной и их решение.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Квадратные неравенства и их решение.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Графическая интерпретация неравенств и систем неравен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ств с дв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умя переменными.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Читать, записывать, понимать, интерпретировать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неравенства; использовать символику и терминологию.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Выполнять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преобразования неравенств,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для преобразования свойства числовых неравенств.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линейные и квадратные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линейные неравенства, системы линейных неравенств, системы неравенств, включающих квадратное неравенство, и решать их;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обсуждать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полученные решения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неравенства и системы неравенств на числовой прямой,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записывать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с помощью символов.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квадратные неравенства, используя графические представления.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Осваивать и применять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неравенства при решении различных задач, в том числе практико-ориентированных.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Квадратичная функция, её график и свойства. Парабола, координаты вершины параболы, ось симметрии параболы.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Степенные функции с натуральными показателями 2 и 3, их графики и свойства.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Графики функций: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kx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kx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x</m:t>
                  </m:r>
                </m:e>
              </m:rad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k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x</m:t>
                  </m:r>
                </m:den>
              </m:f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изучаемых функций;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иллюстрировать схематически, объяснять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расположение на координатной плоскости графиков функций вида: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kx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kx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х</m:t>
                  </m:r>
                </m:e>
              </m:rad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en-US" w:eastAsia="ru-RU"/>
                    </w:rPr>
                    <m:t>k</m:t>
                  </m:r>
                </m:num>
                <m:den>
                  <w:proofErr w:type="gramStart"/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х</m:t>
                  </m:r>
                  <w:proofErr w:type="gramEnd"/>
                </m:den>
              </m:f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зависимости от значений коэффициентов;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описывать их свойства.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квадратичную функцию по формуле.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квадратичных зависимостей из реальной жизни, физики, геометрии.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Выявлять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обобщать особенности графика квадратичной функции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c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Строить и изображать схематически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графики квадратичных функций, заданных формулами вида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q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c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необходимости с визуальной опорой).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Анализировать и 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изученных функций для их построения, в том числе с помощью цифровых ресурсов.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Числовые последовательности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числовой последовательности.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последовательности рекуррентной формулой и формулой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-го члена.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Арифметическая и геометрическая прогрессии. Формулы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-го члена арифметической и геометрической прогрессий, суммы первых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членов.</w:t>
            </w:r>
          </w:p>
          <w:p w:rsidR="006C4FFD" w:rsidRPr="00E37962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Линейный и экспоненциальный рост.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Сложные проценты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Осваивать и применять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индексные обозначения,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 речевые высказывания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использованием терминологии, связанной с понятием последовательности.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Анализировать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формулу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-го члена последователь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ности или рекуррентную формулу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и вычислять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члены последовательностей, заданных этими формулами.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Устанавливать закономерность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построении последовательности, если выписаны первые несколько её членов.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арифметическую и геометрическую прогрессии при разных способах задания.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задачи с использованием формул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-го члена арифметической и геометрической прогрессий, суммы первых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членов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с опорой на справочную информацию.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Изображать</w:t>
            </w:r>
            <w:r w:rsidR="006C4FFD"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члены последовательности точками на координатной плоскости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Рассматривать примеры процессов и явлений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 реальной жизни, иллюстрирующие изменение в арифметической прогрессии, в геометрической прогрессии; </w:t>
            </w:r>
            <w:r w:rsid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*</w:t>
            </w:r>
            <w:r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изображать соответствующие зависимости графически</w:t>
            </w:r>
            <w:r w:rsidR="00E37962"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связанные с числовыми последовательностями, в том числе задачи из реальной жизни с использованием цифровых технологий (электронных таблиц, графического калькулятора и т.п.).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="006C4FFD"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задачи на сложные проценты, в том числе задачи из реальной практики (с использованием 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калькулятора).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математики.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position w:val="9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Повторение,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обобщение,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систематизация знаний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(18 ч)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вычисления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(запись, сравнение, действия с действительными числами, числовая прямая; проценты, отношения, пропорции; округление, приближение, оценка; решение текстовых задач арифметическим способом).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Алгебраические выражения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(преобразование алгебраических выражений, допустимые значения).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Функции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(построение, свойства изученных функций; графическое решение уравнений и их систем).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Оперировать понятиями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: множество, подмножество, операции над множествами;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графическое представление множе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ств дл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я описания реальных процессов и явлений, при решении задач из других учебных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Актуализировать терминологию и основные действия, связанные с числами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 натуральное число, простое и составное числа, делимость натуральных чисел, признаки делимости, целое число, модуль числа, обыкновенная и десятичная дроби, стандартный вид числа, арифметический квадратный корень.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 действия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сравнивать и упорядочивать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числа, представлять числа на координатной прямой, округлять числа;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 прикидку и оценку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результата вычислений.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Решать текстовые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арифметическим способом.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Решать практические задачи,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содержащие проценты, доли, части, выражающие зависимости: скорость — время — расстояние, цена — количество — стоимость, объём работы — время — производительность труда.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Разбирать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реальные жизненные ситуации,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на языке математики,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решение, применяя математический аппарат,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интерпретировать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Оперировать понятиями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степень с целым показателем, арифметический квадратный корень, многочлен,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алгебраическая дробь, тождество.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основные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выполнять расчёты по формулам, преобразовывать целые, дробно-рациональные выражения и выражения с корнями, реализовывать разложение многочлена на множители, в том числе с использованием формул разности квадратов и квадрата суммы и разности (с опорой на справочную информацию); находить допустимые значения переменных для дробно-рациональных выражений, корней.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формул реальные процессы и явления.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Оперировать понятиями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функция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график функции, нули функции, промежутки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знакопостоянства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промежутки возрастания, убывания, наибольшее и наименьшее значения функции.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Анализировать, сравнивать, обсуждать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функций,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графики.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Оперировать понятиями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 прямая пропорциональность, обратная пропорциональность, линейная функция, квадратичная функция, парабола, гипербола.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 графики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определения свойств, процессов и зависимостей, для решения задач из других учебных предметов и реальной жизни;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графиков реальные процессы и явления.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Выражать формулами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зависимости между величинами.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 УЧЕБНОГО КУРСА «ГЕОМЕТРИЯ» (ПО ГОДАМ ОБУЧЕНИЯ)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7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68 ч)</w:t>
      </w:r>
    </w:p>
    <w:tbl>
      <w:tblPr>
        <w:tblW w:w="14601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7"/>
        <w:gridCol w:w="6237"/>
        <w:gridCol w:w="6237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виды деятельности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Простейшие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геометрические фигуры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их свойства.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Измерение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геометрических величин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Простейшие геометрические объекты: точки, прямые, лучи и углы, многоугольник,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ломаная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Смежные и вертикальные углы.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Работа с простейшими чертежами.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Измерение линейных и угловых величин, вычисление отрезков и углов.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Периметр и площадь фигур, составленных из прямоугольников.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основные понятия и определения.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изученные геометрические фигуры,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взаимное расположение,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чертёж по условию задачи (с использованием смысловой опоры: наводящие вопросы и/или алгоритма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простейшие построения с помощью циркуля и линейки.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Измерять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линейные и угловые величины геометрических и практических объектов.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«на глаз» размеры реальных объектов,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грубую оценку их размеров.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на вычисление длин отрезков и величин углов.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на взаимное расположение геометрических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классификацию углов,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линейные и угловые величины,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несложные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необходимые доказательные рассуждения.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Треугольники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(22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равных треугольниках и первичные представления о равных (конгруэнтных) фигурах. Три признака равенства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Признаки равенства прямоугольных треугольников. Свойство медианы прямоугольного треугольника.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Равнобедренные и равносторонние треугольники. Признаки и свойства равнобедренного треугольника.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Против большей стороны треугольника лежит больший угол.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Простейшие неравенства в геометрии. </w:t>
            </w:r>
            <w:r w:rsid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Неравенство 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треугольника. Неравенство </w:t>
            </w:r>
            <w:proofErr w:type="gramStart"/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ломаной</w:t>
            </w:r>
            <w:proofErr w:type="gramEnd"/>
            <w:r w:rsidR="00E37962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Прямоугольный треугольник с углом в 30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o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Первые понятия о доказательствах в геометрии.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пары равных треугольников на готовых чертежах (с указанием признаков)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Выводить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следствия (равенств соответствующих элементов) из равен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 тр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еугольников.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определения: остроугольного, тупоугольного, прямоугольного, равнобедренного, равностороннего треугольников; биссектрисы, высоты, медианы треугольника; серединного перпендикуляра отрезка; периметра треугольника при необходимости с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опорой на алгоритм правила.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свойства и признаки равнобедренного треугольника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чертежи,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помощью нахождения равных треугольников.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признаки равенства прямоугольных треугольников в задачах (с использованием смысловой опоры: наводящие вопросы и/или алгоритма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цифровые ресурсы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для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исследования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 изучаемых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Параллельные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прямые, сумма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углов треугольника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Параллельные прямые, их свойства. Накрест лежащие, соответственные и односторонние углы (образованные при пересечении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прямых секущей).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Признак параллельности прямых через равенство расстояний от точек одной прямой до второй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Сумма углов треугольника и многоугольника.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Внешние углы треугольника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 понятие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прямых,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практические примеры.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Изучать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свойства углов, образованных при пересечении параллельных прямых секущей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Проводить доказательства. Формулировать теорему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параллельности двух прямых с помощью углов, образованных при пересечении этих прямых третьей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сумму углов треугольника и многоугольника.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числовые и буквенные значения углов в геометрических задачах с использованием теорем о сумме углов треугольника и многоугольника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Окружность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круг.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Геометрические построения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Окружность, хорды и диаметры, их свойства. Касательная к окружности. Окружность, вписанная в угол. </w:t>
            </w:r>
            <w:r w:rsid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ГМТ, применение в задачах. Биссектриса и серединный перпендикуляр как геометрические места точек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Окружность, описанная около треугольника. Вписанная в треугольник окружность.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Простейшие задачи на построение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 определения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окружности, хорды, диаметра и касательной к окружности.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Изучать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свойства, признаки,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чертежи.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Исследовать,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используя цифровые ресурсы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 окружность, вписанную в угол; центр окружности, вписанной в угол; равенство отрезков касательных</w:t>
            </w:r>
          </w:p>
          <w:p w:rsidR="006C4FFD" w:rsidRPr="00E37962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 метод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ГМТ для доказательства теорем о 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пересечении биссектрис углов треугольника и серединных перпендикуляров к сторонам треугольника с помощью ГМТ.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Овладевать понятиями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вписанной и описанной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окружностей треугольника,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центры этих окружностей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задачи на построение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угла, равного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данному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 серединного перпендикуляра данного отрезка; прямой, проходящей через данную точку и перпендикулярной данной прямой; биссектрисы данного угла; треугольников по различным элементам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Повторение, обобщение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знаний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основных понятий и методов курса 7 класса.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повторение, иллюстрирующие связи между различными частями курса.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8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68 ч)</w:t>
      </w:r>
    </w:p>
    <w:tbl>
      <w:tblPr>
        <w:tblW w:w="14601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7"/>
        <w:gridCol w:w="6378"/>
        <w:gridCol w:w="6096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виды деятельности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Четырёхугольники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(12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Параллелограмм, его признаки и свойства. Частные случаи параллелограммов (прямоугольник, ромб, квадрат), их признаки и свойства. Трапеция. Равнобокая и прямоугольная трапеции.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Удвоение медианы. Центральная симметрия</w:t>
            </w:r>
            <w:r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Изображать и 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чертежах четырёхугольники разных видов и их элементы.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Формулировать определения: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параллелограмма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прямоугольника, ромба, квадрата, трапеции, равнобокой трапеции, прямоугольной трапеции.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при решении простейших задач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признаки и свойства: параллелограмма, прямоугольника,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ромба, квадрата, трапеции, равнобокой трапеции, прямоугольной трапеции.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метод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удвоения медианы треугольника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цифровые ресурсы для исследования свойств изучаемых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Теорема Фалеса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теорема о пропорциональных отрезках, подобные треугольники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Фалеса и теорема о пропорциональных отрезках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Средняя линия треугольника. Трапеция, её средняя линия.</w:t>
            </w:r>
          </w:p>
          <w:p w:rsidR="006C4FFD" w:rsidRPr="00E37962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Пропорциональные отрезки, построение четвёртого пропорционального отрезка.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Свойства центра ма</w:t>
            </w:r>
            <w:proofErr w:type="gramStart"/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сс в тр</w:t>
            </w:r>
            <w:proofErr w:type="gramEnd"/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еугольнике.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Подобные треугольники. Три признака подобия треугольников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 Практическое применение.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построения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помощью циркуля и линейки с использование теоремы Фалеса и теоремы о пропорциональных отрезках,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четвёртый пропорциональный отрезок с опорой на зрительную наглядность.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подобные треугольники на готовых чертежах с указанием соответствующих признаков подобия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подобные треугольники с помощью самостоятельного построения чертежей и нахождения подобных треугольников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доказательства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использованием признаков подобия несложных геометрических задач с опорой на алгоритм учебных действий</w:t>
            </w:r>
            <w:r w:rsidRPr="006C4FFD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полученные знания при решении геометрических и практических задач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Площадь.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Нахождение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площадей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треугольников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и многоугольных фигур. Площади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подобных фигур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Понятие об общей теории площади.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Формулы для площади треугольника, параллелограмма. </w:t>
            </w:r>
            <w:r w:rsid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Отношение площадей треугольников с общим основанием или общей высотой.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Вычисление площадей сложных фигур через разбиение на части и </w:t>
            </w:r>
            <w:proofErr w:type="spellStart"/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достроение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Площади фигур на клетчатой бумаге.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Площади подобных фигур. Вычисление площадей. Задачи с практическим содержанием. </w:t>
            </w:r>
            <w:r w:rsid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метода вспомогательной площади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Овладевать первичными представлениями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 общей теории площади (меры),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свойства площади, выяснять их наглядный смысл.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Применять формулы площади параллелограмма, треугольника, трапеции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lastRenderedPageBreak/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формулы площади выпуклого четырёх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угольника через диагонали и угол между ними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площади фигур, изображённых на клетчатой бумаге,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разбиение на части 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достроение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Разбирать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использования вспомогательной площади для решения геометрических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площади подобных фигур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площади различных многоугольных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площадь с практическим содержанием после совместного анализа.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Теорема Пифагора и начала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тригонометрии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Пифагора, её доказательство и применение. Обратная теорема Пифагора.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Определение тригонометрических функций острого угла, тригонометрические соотношения в прямоугольном треугольнике. Основное тригонометрическое тождество.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Соотношения между сторонами в прямоугольных треугольниках с углами в 45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 45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; 30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 60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Формулировать теорему Пифагора,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её в практических вычислениях.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Владеть понятиями тригонометрических функций острого угла,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проверять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корректность.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Выводить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тригонометрические соотношения в прямоугольном треугольнике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соотношения между сторонами в прямоугольных треугольниках с углами в 45° и 45°; 30° и 60°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формулы приведения и основное тригонометрическое тождество для нахождения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соотношений между тригонометрическими функц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иями различных острых углов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полученные знания и умения при решении практических задач (при необходимости с опорой на алгоритм правила).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Углы в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окружности. Вписанные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описанные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четырехугольники.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Касательные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 окружности.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Касание окружностей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(13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Вписанные и центральные углы, угол между касательной 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хордой.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Углы между хордами и секущими.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Вписанные и описанные четырёхугольники, их признаки и свойства. Применение этих свой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ств пр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 решении геометрических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Взаимное расположение двух окружностей. Касание окружностей.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основные определения, связанные с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углами в круге (вписанный угол, центральный угол).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вписанные углы, опирающиеся на одну дугу,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углы с помощью теоремы о вписанных углах, теоремы о вписанном четырёхугольнике, теоремы о центральном угле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Исследовать,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том числе с помощью цифровых ресурсов, вписанные и описанные четырёхугольники,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выводить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свойства и признаки после совместного анализа.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 свойства и признаки при решении задач.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Повторение, обобщение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знаний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понятий и методов курсов 7 и 8 классов, обобщение знаний.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повторение, иллюстрирующие связи между различными частями курса.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9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68 ч)</w:t>
      </w:r>
    </w:p>
    <w:tbl>
      <w:tblPr>
        <w:tblW w:w="14601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7"/>
        <w:gridCol w:w="6378"/>
        <w:gridCol w:w="6096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виды деятельности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Тригонометрия. Теоремы косинусов и синусов.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Решение треугольников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Определение тригонометрических функций углов от 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180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 Косинус и синус прямого и тупого угла. Теорема косинусов. (Обобщённая) теорема синусов (с радиусом описанной окружности). Нахождение длин сторон и величин углов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Формула площади треугольника через две стороны и угол между ними. Формула площади четырёхугольника через его диагонали и угол между ними.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Практическое применение доказанных теорем.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Формулировать определения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тригонометрических функций тупых и прямых углов с визуальной опорой. Формулировать теорему косинусов и теорему синусов (с радиусом описанной окружности).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треугольники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задачи, сводящиеся к нахождению различных элементов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треугольника.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Преобразование подобия. Метрические соотношения в окружности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преобразовании подобия.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Соответственные элементы подобных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о произведении отрезков хорд, теорема о произведении отрезков секущих, теорема о квадрате касательной. Применение в решении геометрических задач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 понятие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преобразования подобия.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 линейных элементов фигур при преобразовании подобия.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примеры подобия в окружающей действительности.</w:t>
            </w:r>
          </w:p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Выводить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метрические соотношения между отрезками хорд, секущих и касательных с использованием вписанных углов и подобных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геометрические задачи и задачи из реальной жизни с использованием подобных треугольников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Векторы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Определение векторов, сложение и разность векторов, умножение вектора на число.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Физический и геометрический смысл векторов.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Разложение вектора по двум неколлинеарным векторам. Координаты вектора.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Скалярное произведение векторов, его применение для нахождения длин и углов.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векторов.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Применение векторов для решения задач кинематики и механики.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векторы как направленные отрезки,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геометрический (перемещение) и физический (сила) смыслы векторов с опорой на вопросный план.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Знать определения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суммы и разности векторов, умножения вектора на число,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геометрический и физический смыслы этих операций.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геометрические задачи с использованием векторов.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Раскладывать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вектор по двум неколлинеарным векторам.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скалярное произведение векторов,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выводить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основные свойства.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сумму, разность и скалярное произведение векторов в координатах.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скалярное произведение для нахождения длин и углов.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Декартовы координаты на плоскости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Декартовы координаты точек на плоскости.</w:t>
            </w:r>
          </w:p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proofErr w:type="gramStart"/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прямой</w:t>
            </w:r>
            <w:proofErr w:type="gramEnd"/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Угловой коэффициент, тангенс угла наклона, </w:t>
            </w:r>
            <w:proofErr w:type="gramStart"/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параллельные</w:t>
            </w:r>
            <w:proofErr w:type="gramEnd"/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перпендикулярные прямые.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окружности. Нахождение координат точек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пересечения окружности и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Метод координат при решении геометрических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метода координат в практических задачах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Осваивать понятие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прямоугольной системы координат, декартовых координат точки.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уравнение прямой и окружности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Находить центр и радиус окружности по её уравнению.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нахождение точек пересечения прямых и окружностей с помощью метода координат.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углового коэффициента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прямой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решении задач, для определения расположения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координаты при решении геометрических и практических задач, для построения математических моделей реальных задач («метод координат»).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Пользоваться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для построения и исследований цифровыми ресурсами.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геометрии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Правильные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многоугольники. Длина окружности и площадь круга. Вычисление площадей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Правильные многоугольники, вычисление их элементов. Число </w:t>
            </w:r>
            <m:oMath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  <w:lang w:eastAsia="ru-RU"/>
                </w:rPr>
                <m:t xml:space="preserve">π   </m:t>
              </m:r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 длина окружности. Длина дуги окружности. Радианная мера угла.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Площадь круга и его элементов (сектора и сегмента). Вычисление площадей фигур, включающих элементы круга.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определение правильных многоугольников,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элементы.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Пользоваться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понятием длины окружности, введённым с помощью правильных многоугольников,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число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eastAsia="ru-RU"/>
                </w:rPr>
                <m:t>π</m:t>
              </m:r>
            </m:oMath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длину дуги и радианную меру угла по образцу.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переход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 радианной меры угла к градусной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наоборот по визуальной опоре.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площадь круга.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Выводить формулы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(в градусной и радианной мере) для длин дуг, площадей секторов и сегментов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площади фигур, включающих элементы окружности (круга)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площади в задачах реальной жизни.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Движения плоскости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движении плоскости.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Параллельный перенос, поворот и симметрия. Оси и центры симметрии.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Простейшие применения в решении задач</w:t>
            </w:r>
            <w:r w:rsidR="008B5A6E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Разбирать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примеры, иллюстрирующие понятия движения, центров и осей симметрии.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определения параллельного переноса, поворота и осевой симметрии с визуальной опорой.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неподвижные точки по образцу.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центры и оси симметрий простейших фигур по образцу.</w:t>
            </w:r>
          </w:p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параллельный перенос и симметрию при решении геометрических задач (разбирать примеры).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построения и исследований цифровые ресурсы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position w:val="9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Повторение, обобщение, систематизация знаний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основных понятий 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методов курсов 7—9 классов, обобщение и систематизация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Простейшие геометрические фигуры и их свойства. Измерение геометрических величин.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Треугольники.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и перпендикулярные прямые.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Окружность и круг. Геометрические построения. Углы в окружности. Вписанные и описанные окружности многоугольников.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Прямая и окружность.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Четырёхугольники. Вписанные и описанные четырехугольники.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Пифагора и начала тригонометрии. Решение общих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Правильные многоугольники.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Преобразования плоскости. Движения. Подобие. Симметрия.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Площадь. Вычисление площадей. Площади подобных фигур.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Декартовы координаты на плоскости.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Векторы на плоскости.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Оперировать понятиями: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площадь, периметр.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Использовать формулы: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периметра и площади многоугольников, длины окружности и площади круга, объёма прямоугольного параллелепипеда.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Оперировать понятиями: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прямоугольная система координат, вектор;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эти понятия для представления данных и решения задач, в том числе из других учебных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повторение основных понятий, иллюстрацию связей между различными частями курса.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Выбирать метод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для решения задачи.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повседневной жизни.</w:t>
            </w:r>
          </w:p>
        </w:tc>
      </w:tr>
    </w:tbl>
    <w:p w:rsidR="006C4FFD" w:rsidRDefault="006C4FFD" w:rsidP="006C4FFD">
      <w:pPr>
        <w:widowControl w:val="0"/>
        <w:autoSpaceDE w:val="0"/>
        <w:autoSpaceDN w:val="0"/>
        <w:adjustRightInd w:val="0"/>
        <w:spacing w:before="170" w:after="85" w:line="240" w:lineRule="atLeast"/>
        <w:textAlignment w:val="center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</w:p>
    <w:p w:rsidR="00EC7252" w:rsidRDefault="00EC7252" w:rsidP="006C4FFD">
      <w:pPr>
        <w:widowControl w:val="0"/>
        <w:autoSpaceDE w:val="0"/>
        <w:autoSpaceDN w:val="0"/>
        <w:adjustRightInd w:val="0"/>
        <w:spacing w:before="170" w:after="85" w:line="240" w:lineRule="atLeast"/>
        <w:textAlignment w:val="center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</w:p>
    <w:p w:rsidR="00EC7252" w:rsidRPr="006C4FFD" w:rsidRDefault="00EC7252" w:rsidP="006C4FFD">
      <w:pPr>
        <w:widowControl w:val="0"/>
        <w:autoSpaceDE w:val="0"/>
        <w:autoSpaceDN w:val="0"/>
        <w:adjustRightInd w:val="0"/>
        <w:spacing w:before="170" w:after="85" w:line="240" w:lineRule="atLeast"/>
        <w:textAlignment w:val="center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before="170" w:after="85" w:line="240" w:lineRule="atLeast"/>
        <w:textAlignment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C4FF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Тематическое планирование учебного курса «ВЕРОЯТНОСТЬ И СТАТИСТИКА»</w:t>
      </w:r>
      <w:r w:rsidRPr="006C4FF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  <w:t>(по годам обучения)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4F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класс (не менее 34 ч)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7"/>
        <w:gridCol w:w="6378"/>
        <w:gridCol w:w="5954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Характеристика деятельности </w:t>
            </w:r>
            <w:proofErr w:type="gramStart"/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Представление данных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данных в таблицах. Практические вычисления по табличным данным. Извлечение и интерпретация табличных данных. Практическая работа «Таблицы».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представление данных в виде круговых, столбиковых (столбчатых) диаграмм. Чтение и построение диаграмм. Примеры демографических диаграмм.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«Диаграммы».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способы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представления статистических данных и числовых массивов с помощью таблиц и диаграмм с использованием актуальных и важных данных (демографические данные, производство промышленной и сельскохозяйственной продукции, общественные и природные явления).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Изучать методы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с табличными и графическими представлениями данных с помощью цифровых ресурсов в ходе практических работ 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Описательная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статистика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Числовые наборы. Среднее арифметическое.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Медиана числового набора. Устойчивость медианы.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Практическая работа «Средние значения».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Наибольшее и наименьшее значения числового набора. Размах.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числовой набор, мера центральной тенденции (мера центра), в том числе среднее арифметическое, медиана.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статистические данные с помощью среднего арифметического и медианы. Решать задачи (с использованием зрительной наглядности и/или вербальной опоры)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средних, в том числе с помощью цифровых ресурсов, в ходе практических работ,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наибольшее и наименьшее значения числового массива, размах.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выбор способа описания данных в соответствии с природой данных и целями исследования с направляющей помощью.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Случайная изменчивость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Случайная изменчивость (примеры). Частота значений в массиве данных. Группировка. Гистограммы.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Практическая работа «Случайная изменчивость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».</w:t>
            </w:r>
            <w:r w:rsidR="008B5A6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частота значений в массиве данных, группировка данных, гистограмма.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гистограммы по образцу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графические представления разных видов случайной изменчивости, в том числе с помощью цифровых ресурсов, в ходе практической работы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Введение в теорию графов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Граф, вершина, ребро. Представление задачи с помощью графа. Степень (валентность) вершины. Число рёбер и суммарная степень вершин. Цепь и цикл. Путь в графе. Представление о связности графа. Обход графа (</w:t>
            </w:r>
            <w:proofErr w:type="spellStart"/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эйлеров</w:t>
            </w:r>
            <w:proofErr w:type="spellEnd"/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путь). Представление об ориентированных графах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граф, вершина графа, ребро графа, степень (валентность вершины), цепь и цикл.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путь в графе, </w:t>
            </w:r>
            <w:proofErr w:type="spellStart"/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эйлеров</w:t>
            </w:r>
            <w:proofErr w:type="spellEnd"/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путь, обход графа, ориентированный граф.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Обсуждать решение задачи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поиск суммы степеней вершин графа, на поиск обхода графа, на поиск путей в ориентированных графах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способы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представления задач из курса алгебры, геометрии, теории вероятностей, других предметов с помощью графов (карты, схемы, электрические цепи, функциональные соответствия) на примерах. </w:t>
            </w:r>
            <w:r w:rsid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Вероятность и частота случайного события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Случайный опыт и случайное событие. Вероятность и частота события. Роль маловероятных и практически достоверных событий в природе и в обществе. Монета и игральная кость в теории вероятностей.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Практическая работа «Частота выпадения орла».</w:t>
            </w:r>
            <w:r w:rsidR="008B5A6E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случайный опыт и случайное событие, маловероятное и практически достоверное событие.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значимость маловероятных событий в природе и обществе на важных примерах (аварии, несчастные случаи, защита персональной информации, передача данных).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роль классических вероятностных моделей (монета, игральная кость) в теории вероятностей.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Наблюдать и изучать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частоту событий в простых экспериментах, в том числе с помощью </w:t>
            </w:r>
            <w:r w:rsidRPr="008B5A6E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цифровых ресурсов, в ходе практической работы.</w:t>
            </w:r>
            <w:r w:rsidR="008B5A6E" w:rsidRPr="008B5A6E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Обобщение, контроль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(5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Представление данных. Описательная статистика. Вероятность случайного события.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Повторять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изученное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выстраивать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систему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представление и описание данных с помощью изученных характеристик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Обсуждать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случайных событий, маловероятных и практически достоверных случайных событий, их роли в природе и жизни человека</w:t>
            </w:r>
          </w:p>
        </w:tc>
      </w:tr>
    </w:tbl>
    <w:p w:rsidR="00CF0464" w:rsidRDefault="00CF0464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4F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класс (не менее 34 ч)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7"/>
        <w:gridCol w:w="6378"/>
        <w:gridCol w:w="5954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Характеристика деятельности </w:t>
            </w:r>
            <w:proofErr w:type="gramStart"/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 курса 7 класса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Представление данных. Описательная статистика. Случайная изменчивость.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Средние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числового набора.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Случайные события. Вероятности и частоты. Классические модели теории вероятностей: монета и игральная кость.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Повторять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изученное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выстраивать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систему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 (по визуальной опоре)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представление и описание данных с помощью изученных характеристик.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 (по визуальной опоре)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представление группированных данных и описание случайной изменчивости.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 (по визуальной опоре)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определение частоты случайных событий, обсуждение примеров случайных событий, маловероятных и практически достоверных случайных событий, их роли в природе и жизни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человека.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Описательная статистика. Рассеивание данных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Отклонения. Дисперсия числового набора. Стандартное отклонение числового набора. Диаграммы рассеивания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понятия: 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дисперсия и стандартное отклонение, использовать эти характеристики для описания рассеивания данных.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гипотезы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отсутствии или наличии связи по диаграммам рассеивания.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диаграммы рассеивания</w:t>
            </w: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имеющимся данным, в том числе с помощью компьютера (после совместного анализа).</w:t>
            </w:r>
            <w:r w:rsidR="008B5A6E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Множества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Множество,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Графическое представление множеств.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множество, элемент множества, подмножество.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операции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над множествами: объединение, пересечение, дополнение (по образцу).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свойства: переместительное, сочетательное, распределительное, включения (с использованием визуальной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графическое представление множе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описании реальных процессов и явлений, при решении задач из других учебных предметов и курсов (с использованием визуальной опоры).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Вероятность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случайного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события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Элементарные события. Случайные события. Благоприятствующие элементарные события. Вероятности событий. Опыты с равновозможными элементарными событиями. Случайный выбор.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«Опыты с равновозможными элементарными событиями».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элементарное событие, случайное событие как совокупность благоприятствующих элементарных событий, равновозможные элементарные события.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вычисление вероятностей событий по вероятностям элементарных событий случайного опыта (с использованием зрительной наглядности и/или вербальной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вычисление вероятностей событий в опытах с равновозможными элементарными событиями, в том числе с помощью компьютера (с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использованием зрительной наглядности и/или вербальной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и изучать опыты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равновозможными элементарными событиями (с использованием монет, игральных костей, других моделей)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в ходе практической работы (с использованием визуальной опоры).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Введение в теорию графов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Дерево. Свойства дерева: единственность пути, существование висячей вершины, связь между числом вершин и числом рёбер. Правило умножения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дерево как граф без цикла, висячая вершина (лист), ветвь дерева, путь в дереве, диаметр дерева.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свойства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дерева: существование висячей вершины, единственность пути между двумя вершинами, связь между числом вершин и числом рёбер.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решения задачи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поиск и перечисление путей в дереве, определение числа вершин или рёбер в дереве, обход бинарного дерева, в том числе с применением правила умножения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Случайные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события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Противоположное событие. Диаграмма Эйлера. Объединение и пересечение событий. Несовместные события. Формула сложения вероятностей. Правило умножения вероятностей. Условная вероятность. Независимые события. Представление случайного эксперимента в виде дерева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взаимно противоположные события, операции над событиями, объединение и пересечение событий, диаграмма Эйлера (Эйлера—Венна), совместные и несовместные события.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теоремы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вероятности объединения двух событий (формулы сложения вероятностей).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Участвовать в обсуждении решения  задачи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 том числе текстовые задачи на определение вероятностей объединения и пересечения событий с помощью числовой прямой, диаграмм Эйлера, формулы сложения вероятностей.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правило умножения вероятностей, условная вероятность, независимые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события дерево случайного опыта.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свойства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(определения) независимых событий.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решения  задачи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определение и использование независимых событий.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решения  задачи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поиск вероятностей, в том числе условных, с использованием дерева случайного опыта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Обобщение,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контроль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данных. Описательная статистика. Графы. Вероятность случайного события. Элементы комбинаторики.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Повторять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изученное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выстраивать систему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представление и описание данных с помощью изученных характеристик (с использованием визуальной опоры).</w:t>
            </w:r>
          </w:p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Участвовать в обсуждении решения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задачи </w:t>
            </w:r>
            <w:r w:rsidR="006C4FFD"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применением графов.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вероятности случайного события по вероятностям элементарных событий, в том числе в опытах с равновозможными элементарными событиями (с визуальной опорой).</w:t>
            </w:r>
          </w:p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Участвовать в обсуждении решения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задачи </w:t>
            </w:r>
            <w:r w:rsidR="006C4FFD"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объединения и пересечения событий, в том числе независимых, с использованием графических представлений и дерева случайного опыта.</w:t>
            </w:r>
          </w:p>
          <w:p w:rsidR="006C4FFD" w:rsidRPr="006C4FFD" w:rsidRDefault="005E3248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5E324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Участвовать в обсуждении решения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задачи</w:t>
            </w:r>
            <w:r w:rsidR="006C4FFD"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перечисление комбинаций (числа перестановок, числа сочетаний), на нахождение вероятностей событий с применением комбинаторики, в том числе с использованием треугольника Паскаля.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4F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класс (не менее 34 ч)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7"/>
        <w:gridCol w:w="6378"/>
        <w:gridCol w:w="5954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Название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Характеристика деятельности </w:t>
            </w:r>
            <w:proofErr w:type="gramStart"/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 курса 8 класса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Представление данных. Описательная статистика. Операции над событиями. Независимость событий.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Повторять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изученное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выстраивать систему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 представление и описание данных.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 нахождение вероятностей объединения и пересечения событий, в том числе независимых, с использованием графических представлений и дерева случайного опыта.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перечисление комбинаций (числа перестановок, числа сочетаний), на нахождение вероятностей событий с применением комбинаторики, в том числе с использованием треугольника Паскаля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Элементы комбинаторики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Комбинаторное правило умножения. Перестановки. Факториал. Сочетания и число сочетаний. </w:t>
            </w:r>
            <w:r w:rsid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Треугольник Паскаля.</w:t>
            </w:r>
            <w:r w:rsidR="005E3248"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Практическая работа «Вычисление вероятностей с использованием комбинаторных функций электронных таблиц».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комбинаторное правило умножения, упорядоченная пара, тройка объектов, перестановка, факториал числа, сочетание, число сочетаний, </w:t>
            </w:r>
            <w:r w:rsid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треугольник Паскаля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перечисление упорядоченных пар, троек, перечисление перестановок и сочетаний элементов различных множеств (по образцу).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применение числа сочетаний в алгебре (сокращённое умножение, бином Ньютона) 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Решать, применяя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комбинаторику, задачи на вычисление вероятностей, в том числе с помощью электронных таблиц в ходе практической работы (с визуальной опорой).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Геометрическая вероятность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5E3248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5E3248" w:rsidRDefault="005E3248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pacing w:val="-2"/>
                <w:sz w:val="24"/>
                <w:szCs w:val="24"/>
                <w:lang w:eastAsia="ru-RU"/>
              </w:rPr>
              <w:t>*</w:t>
            </w:r>
            <w:r w:rsidR="006C4FFD" w:rsidRPr="005E3248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Осваивать понятие </w:t>
            </w:r>
            <w:r w:rsidR="006C4FFD" w:rsidRPr="005E3248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геометрической вероятности.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324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решения задачи </w:t>
            </w:r>
            <w:r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в опытах, представимых как выбор точек из многоугольника, круга, отрезка или дуги окружности, числового промежутка</w:t>
            </w:r>
            <w:r w:rsidR="005E324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Испытания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Бернулли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Испытание. Успех и неудача. Серия испытаний до первого успеха. Испытания Бернулли. Вероятности событий в серии испытаний Бернулли. Практическая работа «Испытания Бернулли».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испытание, элементарное событие в испытании (успех и неудача), серия испытаний, наступление первого успеха (неудачи), серия испытаний Бернулли.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событий в серии испытаний до первого успеха, в том числе с применением формулы суммы геометрической прогрессии (с опорой на справочную информацию).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элементарных событий в серии испытаний Бернулли, на нахождение вероятности определён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ного числа успехов в серии испытаний Бернулли (с визуальной опорой).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в ходе практической работы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 том числе с помощью цифровых ресурсов, свойства вероятности в серии испытаний Бернулли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Случайная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величина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Случайная величина и распределение вероятностей. Математическое ожидание и дисперсия случайной величины. Примеры математического ожидания как теоретического среднего значения величины.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Понятие о законе больших чисел. Измерение вероятностей с помощью частот. Применение закона больших чисел.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Освоить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случайная величина, значение случайной величины, распределение вероятностей.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и обсуждать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примеры дискретных и непрерывных случайных величин (рост, вес человека, численность населения, другие изменчивые величины, рассматривавшиеся в курсе статистики), модельных случайных величин, связанных со случайными опытами (бросание монеты, игральной кости, со случайным выбором и т. п.).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математическое ожидание случайной величины как теоретическое среднее значение, дисперсия случайной величины как аналог дисперсии числового набора.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вычисление математического ожидания и дисперсии дискретной случайной величины по заданному распределению, в том числе задач, связанных со страхованием и лотереями 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математическим ожиданием и дисперсией некоторых распределений, в том числе распределения случайной величины «число успехов» в серии испытаний Бернулли.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Изучать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частоту события в повторяющихся случайных опытах как случайную величину.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законом больших чисел (в форме Бернулли): при большом числе опытов частота события близка к его вероятности.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измерение вероятностей с помощью частот 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Обсуждать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роль закона больших чисел в обосновании частотного метода измерения вероятностей.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закон больших чисел как проявление статистической устойчивости в изменчивых явлениях, роль закона больших чисел в природе и в жизни человека.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Обобщение,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контроль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данных. Описательная статистика. Вероятность случайного события. Элементы комбинаторики. Случайные величины и распределения.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Повторять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изученное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выстраивать систему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представление и описание данных.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нахождение вероятностей событий, в том числе в опытах с равновозможными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элементарными событиями, вероятностей объединения и пересечения событий, вычислять вероятности в опытах с сериями случайных испытаний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471FE9" w:rsidRDefault="006C4FFD" w:rsidP="00471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C4FFD" w:rsidRPr="00471FE9" w:rsidSect="006C4FFD"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AE6" w:rsidRDefault="00550AE6" w:rsidP="00471FE9">
      <w:pPr>
        <w:spacing w:after="0" w:line="240" w:lineRule="auto"/>
      </w:pPr>
      <w:r>
        <w:separator/>
      </w:r>
    </w:p>
  </w:endnote>
  <w:endnote w:type="continuationSeparator" w:id="0">
    <w:p w:rsidR="00550AE6" w:rsidRDefault="00550AE6" w:rsidP="00471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fficinaSansMediumITC-Regular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AE6" w:rsidRDefault="00550AE6" w:rsidP="00471FE9">
      <w:pPr>
        <w:spacing w:after="0" w:line="240" w:lineRule="auto"/>
      </w:pPr>
      <w:r>
        <w:separator/>
      </w:r>
    </w:p>
  </w:footnote>
  <w:footnote w:type="continuationSeparator" w:id="0">
    <w:p w:rsidR="00550AE6" w:rsidRDefault="00550AE6" w:rsidP="00471FE9">
      <w:pPr>
        <w:spacing w:after="0" w:line="240" w:lineRule="auto"/>
      </w:pPr>
      <w:r>
        <w:continuationSeparator/>
      </w:r>
    </w:p>
  </w:footnote>
  <w:footnote w:id="1">
    <w:p w:rsidR="00624457" w:rsidRDefault="00624457" w:rsidP="00471FE9">
      <w:pPr>
        <w:pStyle w:val="a8"/>
      </w:pPr>
      <w:r>
        <w:rPr>
          <w:rStyle w:val="a7"/>
        </w:rPr>
        <w:footnoteRef/>
      </w:r>
      <w:r>
        <w:t xml:space="preserve"> Здесь и далее *</w:t>
      </w:r>
      <w:r w:rsidRPr="002D7CF4">
        <w:t xml:space="preserve"> </w:t>
      </w:r>
      <w:r>
        <w:t>*</w:t>
      </w:r>
      <w:r w:rsidRPr="002D7CF4">
        <w:t>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  <w:footnote w:id="2">
    <w:p w:rsidR="00624457" w:rsidRDefault="00624457" w:rsidP="00471FE9">
      <w:pPr>
        <w:pStyle w:val="a8"/>
      </w:pPr>
      <w:r>
        <w:rPr>
          <w:rStyle w:val="a7"/>
        </w:rPr>
        <w:footnoteRef/>
      </w:r>
      <w:r>
        <w:t xml:space="preserve"> Здесь и далее * *</w:t>
      </w:r>
      <w:r w:rsidRPr="003D5C2A">
        <w:t xml:space="preserve">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  <w:footnote w:id="3">
    <w:p w:rsidR="00624457" w:rsidRDefault="00624457" w:rsidP="00471FE9">
      <w:pPr>
        <w:pStyle w:val="a8"/>
      </w:pPr>
      <w:r>
        <w:rPr>
          <w:rStyle w:val="a7"/>
        </w:rPr>
        <w:footnoteRef/>
      </w:r>
      <w:r>
        <w:t xml:space="preserve"> Здесь и далее * *</w:t>
      </w:r>
      <w:r w:rsidRPr="000F22A4">
        <w:t xml:space="preserve">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  <w:footnote w:id="4">
    <w:p w:rsidR="00624457" w:rsidRDefault="00624457" w:rsidP="00471FE9">
      <w:pPr>
        <w:pStyle w:val="a8"/>
      </w:pPr>
      <w:r>
        <w:rPr>
          <w:rStyle w:val="a7"/>
        </w:rPr>
        <w:footnoteRef/>
      </w:r>
      <w:r>
        <w:t xml:space="preserve"> Здесь и далее * *</w:t>
      </w:r>
      <w:r w:rsidRPr="00EE5221">
        <w:t xml:space="preserve">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4C8D0EDA"/>
    <w:multiLevelType w:val="multilevel"/>
    <w:tmpl w:val="A5400FEA"/>
    <w:styleLink w:val="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7C4D"/>
    <w:rsid w:val="00007C4D"/>
    <w:rsid w:val="00015E63"/>
    <w:rsid w:val="0009160F"/>
    <w:rsid w:val="000B7DFA"/>
    <w:rsid w:val="000C1A39"/>
    <w:rsid w:val="00154B41"/>
    <w:rsid w:val="00163716"/>
    <w:rsid w:val="00174EEE"/>
    <w:rsid w:val="001B1BDF"/>
    <w:rsid w:val="00232806"/>
    <w:rsid w:val="0028614A"/>
    <w:rsid w:val="002D6769"/>
    <w:rsid w:val="003A3579"/>
    <w:rsid w:val="003D3A76"/>
    <w:rsid w:val="003E5BCC"/>
    <w:rsid w:val="00471FE9"/>
    <w:rsid w:val="004744C8"/>
    <w:rsid w:val="00483794"/>
    <w:rsid w:val="00494AD2"/>
    <w:rsid w:val="0054729F"/>
    <w:rsid w:val="00550AE6"/>
    <w:rsid w:val="00561458"/>
    <w:rsid w:val="00570E54"/>
    <w:rsid w:val="00580887"/>
    <w:rsid w:val="005A391B"/>
    <w:rsid w:val="005C5C71"/>
    <w:rsid w:val="005D2596"/>
    <w:rsid w:val="005E3248"/>
    <w:rsid w:val="00624457"/>
    <w:rsid w:val="00645924"/>
    <w:rsid w:val="00661400"/>
    <w:rsid w:val="006C4FFD"/>
    <w:rsid w:val="006D170B"/>
    <w:rsid w:val="006F717D"/>
    <w:rsid w:val="00744AA3"/>
    <w:rsid w:val="007531D3"/>
    <w:rsid w:val="007B44F9"/>
    <w:rsid w:val="00803CEE"/>
    <w:rsid w:val="00810257"/>
    <w:rsid w:val="00814AD0"/>
    <w:rsid w:val="00820DEB"/>
    <w:rsid w:val="008306EE"/>
    <w:rsid w:val="0084189A"/>
    <w:rsid w:val="00877FB3"/>
    <w:rsid w:val="008A3BE6"/>
    <w:rsid w:val="008B5A6E"/>
    <w:rsid w:val="008E2A5A"/>
    <w:rsid w:val="008E4794"/>
    <w:rsid w:val="008F1767"/>
    <w:rsid w:val="0091799D"/>
    <w:rsid w:val="009C3EDF"/>
    <w:rsid w:val="009D1E22"/>
    <w:rsid w:val="009F2709"/>
    <w:rsid w:val="00A023CE"/>
    <w:rsid w:val="00A356DA"/>
    <w:rsid w:val="00A37B2A"/>
    <w:rsid w:val="00A70476"/>
    <w:rsid w:val="00A9637E"/>
    <w:rsid w:val="00B02601"/>
    <w:rsid w:val="00B42F2D"/>
    <w:rsid w:val="00B725DA"/>
    <w:rsid w:val="00B74BD9"/>
    <w:rsid w:val="00BC4B72"/>
    <w:rsid w:val="00C4020D"/>
    <w:rsid w:val="00C56AD2"/>
    <w:rsid w:val="00C72490"/>
    <w:rsid w:val="00CE6DC9"/>
    <w:rsid w:val="00CF0464"/>
    <w:rsid w:val="00D01929"/>
    <w:rsid w:val="00D43FA3"/>
    <w:rsid w:val="00D6697A"/>
    <w:rsid w:val="00D816C5"/>
    <w:rsid w:val="00DA3CBE"/>
    <w:rsid w:val="00DC1325"/>
    <w:rsid w:val="00E25364"/>
    <w:rsid w:val="00E37962"/>
    <w:rsid w:val="00EC7252"/>
    <w:rsid w:val="00F269BA"/>
    <w:rsid w:val="00F530C7"/>
    <w:rsid w:val="00F80BA6"/>
    <w:rsid w:val="00F925AC"/>
    <w:rsid w:val="00FB7765"/>
    <w:rsid w:val="00FC3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B7765"/>
  </w:style>
  <w:style w:type="paragraph" w:styleId="1">
    <w:name w:val="heading 1"/>
    <w:basedOn w:val="a0"/>
    <w:next w:val="a0"/>
    <w:link w:val="10"/>
    <w:uiPriority w:val="9"/>
    <w:qFormat/>
    <w:rsid w:val="00471FE9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471FE9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471FE9"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471FE9"/>
    <w:pPr>
      <w:keepNext/>
      <w:keepLines/>
      <w:spacing w:after="0"/>
      <w:outlineLvl w:val="3"/>
    </w:pPr>
    <w:rPr>
      <w:rFonts w:ascii="Times New Roman" w:eastAsiaTheme="majorEastAsia" w:hAnsi="Times New Roman" w:cstheme="majorBidi"/>
      <w:b/>
      <w:iCs/>
      <w:sz w:val="28"/>
      <w:lang w:eastAsia="ru-RU"/>
    </w:rPr>
  </w:style>
  <w:style w:type="paragraph" w:styleId="50">
    <w:name w:val="heading 5"/>
    <w:basedOn w:val="a0"/>
    <w:next w:val="a0"/>
    <w:link w:val="51"/>
    <w:uiPriority w:val="9"/>
    <w:unhideWhenUsed/>
    <w:qFormat/>
    <w:rsid w:val="00471F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71FE9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471FE9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471FE9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471FE9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1">
    <w:name w:val="Заголовок 5 Знак"/>
    <w:basedOn w:val="a1"/>
    <w:link w:val="50"/>
    <w:uiPriority w:val="9"/>
    <w:rsid w:val="00471FE9"/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471FE9"/>
  </w:style>
  <w:style w:type="paragraph" w:styleId="a4">
    <w:name w:val="List Paragraph"/>
    <w:basedOn w:val="a0"/>
    <w:link w:val="a5"/>
    <w:uiPriority w:val="34"/>
    <w:qFormat/>
    <w:rsid w:val="00471FE9"/>
    <w:pPr>
      <w:ind w:left="720"/>
      <w:contextualSpacing/>
    </w:pPr>
    <w:rPr>
      <w:rFonts w:ascii="Times New Roman" w:hAnsi="Times New Roman"/>
      <w:sz w:val="28"/>
    </w:rPr>
  </w:style>
  <w:style w:type="character" w:customStyle="1" w:styleId="a5">
    <w:name w:val="Абзац списка Знак"/>
    <w:link w:val="a4"/>
    <w:uiPriority w:val="34"/>
    <w:qFormat/>
    <w:rsid w:val="00471FE9"/>
    <w:rPr>
      <w:rFonts w:ascii="Times New Roman" w:hAnsi="Times New Roman"/>
      <w:sz w:val="28"/>
    </w:rPr>
  </w:style>
  <w:style w:type="character" w:customStyle="1" w:styleId="ListParagraphChar">
    <w:name w:val="List Paragraph Char"/>
    <w:link w:val="12"/>
    <w:locked/>
    <w:rsid w:val="00471FE9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471FE9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471FE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8"/>
      <w:lang w:eastAsia="ru-RU"/>
    </w:rPr>
  </w:style>
  <w:style w:type="paragraph" w:customStyle="1" w:styleId="ConsPlusNormal">
    <w:name w:val="ConsPlusNormal"/>
    <w:qFormat/>
    <w:rsid w:val="00471F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471FE9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471FE9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471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471F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471FE9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471FE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471FE9"/>
  </w:style>
  <w:style w:type="paragraph" w:customStyle="1" w:styleId="22">
    <w:name w:val="Абзац списка2"/>
    <w:basedOn w:val="a0"/>
    <w:rsid w:val="00471FE9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471FE9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471FE9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unhideWhenUsed/>
    <w:rsid w:val="00471FE9"/>
    <w:pPr>
      <w:spacing w:after="120"/>
      <w:ind w:left="283"/>
    </w:pPr>
    <w:rPr>
      <w:rFonts w:ascii="Times New Roman" w:eastAsiaTheme="minorEastAsia" w:hAnsi="Times New Roman"/>
      <w:sz w:val="28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rsid w:val="00471FE9"/>
    <w:rPr>
      <w:rFonts w:ascii="Times New Roman" w:eastAsiaTheme="minorEastAsia" w:hAnsi="Times New Roman"/>
      <w:sz w:val="28"/>
      <w:lang w:eastAsia="ru-RU"/>
    </w:rPr>
  </w:style>
  <w:style w:type="character" w:customStyle="1" w:styleId="13">
    <w:name w:val="Основной текст1"/>
    <w:rsid w:val="00471FE9"/>
  </w:style>
  <w:style w:type="paragraph" w:customStyle="1" w:styleId="af">
    <w:name w:val="А ОСН ТЕКСТ"/>
    <w:basedOn w:val="a0"/>
    <w:link w:val="af0"/>
    <w:rsid w:val="00471FE9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471FE9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661400"/>
    <w:pPr>
      <w:tabs>
        <w:tab w:val="right" w:leader="dot" w:pos="10063"/>
      </w:tabs>
      <w:spacing w:before="60" w:after="0" w:line="240" w:lineRule="auto"/>
      <w:ind w:left="851"/>
    </w:pPr>
    <w:rPr>
      <w:rFonts w:ascii="Times New Roman" w:eastAsia="Calibri" w:hAnsi="Times New Roman" w:cs="Times New Roman"/>
      <w:noProof/>
      <w:w w:val="0"/>
      <w:sz w:val="24"/>
      <w:szCs w:val="24"/>
    </w:rPr>
  </w:style>
  <w:style w:type="character" w:customStyle="1" w:styleId="c5">
    <w:name w:val="c5"/>
    <w:rsid w:val="00471FE9"/>
  </w:style>
  <w:style w:type="character" w:customStyle="1" w:styleId="c2">
    <w:name w:val="c2"/>
    <w:rsid w:val="00471FE9"/>
  </w:style>
  <w:style w:type="character" w:customStyle="1" w:styleId="c1">
    <w:name w:val="c1"/>
    <w:rsid w:val="00471FE9"/>
  </w:style>
  <w:style w:type="character" w:styleId="af1">
    <w:name w:val="Hyperlink"/>
    <w:basedOn w:val="a1"/>
    <w:uiPriority w:val="99"/>
    <w:unhideWhenUsed/>
    <w:rsid w:val="00471FE9"/>
    <w:rPr>
      <w:color w:val="0000FF"/>
      <w:u w:val="single"/>
    </w:rPr>
  </w:style>
  <w:style w:type="table" w:styleId="af2">
    <w:name w:val="Table Grid"/>
    <w:basedOn w:val="a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471FE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4">
    <w:name w:val="Верхний колонтитул Знак"/>
    <w:basedOn w:val="a1"/>
    <w:link w:val="af3"/>
    <w:uiPriority w:val="99"/>
    <w:rsid w:val="00471FE9"/>
    <w:rPr>
      <w:rFonts w:ascii="Times New Roman" w:hAnsi="Times New Roman"/>
      <w:sz w:val="28"/>
    </w:rPr>
  </w:style>
  <w:style w:type="paragraph" w:customStyle="1" w:styleId="c41">
    <w:name w:val="c41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471FE9"/>
  </w:style>
  <w:style w:type="character" w:customStyle="1" w:styleId="c0">
    <w:name w:val="c0"/>
    <w:basedOn w:val="a1"/>
    <w:rsid w:val="00471FE9"/>
  </w:style>
  <w:style w:type="character" w:customStyle="1" w:styleId="c26">
    <w:name w:val="c26"/>
    <w:basedOn w:val="a1"/>
    <w:rsid w:val="00471FE9"/>
  </w:style>
  <w:style w:type="paragraph" w:customStyle="1" w:styleId="32">
    <w:name w:val="Основной текст3"/>
    <w:basedOn w:val="a0"/>
    <w:rsid w:val="00471FE9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8"/>
    </w:rPr>
  </w:style>
  <w:style w:type="character" w:customStyle="1" w:styleId="ff2">
    <w:name w:val="ff2"/>
    <w:basedOn w:val="a1"/>
    <w:rsid w:val="00471FE9"/>
  </w:style>
  <w:style w:type="character" w:customStyle="1" w:styleId="ff4">
    <w:name w:val="ff4"/>
    <w:basedOn w:val="a1"/>
    <w:rsid w:val="00471FE9"/>
  </w:style>
  <w:style w:type="table" w:customStyle="1" w:styleId="TableNormal">
    <w:name w:val="Table Normal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471FE9"/>
    <w:pPr>
      <w:numPr>
        <w:numId w:val="3"/>
      </w:numPr>
    </w:pPr>
  </w:style>
  <w:style w:type="paragraph" w:customStyle="1" w:styleId="Default">
    <w:name w:val="Default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471FE9"/>
  </w:style>
  <w:style w:type="paragraph" w:customStyle="1" w:styleId="Osnova">
    <w:name w:val="Osnova"/>
    <w:basedOn w:val="a0"/>
    <w:rsid w:val="00471FE9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471FE9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471FE9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471F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471FE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471FE9"/>
  </w:style>
  <w:style w:type="character" w:customStyle="1" w:styleId="eop">
    <w:name w:val="eop"/>
    <w:basedOn w:val="a1"/>
    <w:rsid w:val="00471FE9"/>
  </w:style>
  <w:style w:type="character" w:customStyle="1" w:styleId="spellingerror">
    <w:name w:val="spellingerror"/>
    <w:basedOn w:val="a1"/>
    <w:rsid w:val="00471FE9"/>
  </w:style>
  <w:style w:type="character" w:customStyle="1" w:styleId="contextualspellingandgrammarerror">
    <w:name w:val="contextualspellingandgrammarerror"/>
    <w:basedOn w:val="a1"/>
    <w:rsid w:val="00471FE9"/>
  </w:style>
  <w:style w:type="paragraph" w:styleId="af9">
    <w:name w:val="No Spacing"/>
    <w:aliases w:val="основа"/>
    <w:uiPriority w:val="1"/>
    <w:qFormat/>
    <w:rsid w:val="00471FE9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471FE9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471FE9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471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471F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471FE9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471FE9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471F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471FE9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471FE9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471FE9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471FE9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471FE9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471FE9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471FE9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471FE9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471FE9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71FE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471FE9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471FE9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471FE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471FE9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471FE9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471FE9"/>
  </w:style>
  <w:style w:type="character" w:customStyle="1" w:styleId="c3">
    <w:name w:val="c3"/>
    <w:basedOn w:val="a1"/>
    <w:rsid w:val="00471FE9"/>
  </w:style>
  <w:style w:type="paragraph" w:styleId="aff">
    <w:name w:val="footer"/>
    <w:basedOn w:val="a0"/>
    <w:link w:val="aff0"/>
    <w:uiPriority w:val="99"/>
    <w:unhideWhenUsed/>
    <w:rsid w:val="00471FE9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471FE9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471FE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</w:rPr>
  </w:style>
  <w:style w:type="character" w:customStyle="1" w:styleId="apple-converted-space">
    <w:name w:val="apple-converted-space"/>
    <w:basedOn w:val="a1"/>
    <w:rsid w:val="00471FE9"/>
  </w:style>
  <w:style w:type="character" w:styleId="aff1">
    <w:name w:val="page number"/>
    <w:basedOn w:val="a1"/>
    <w:uiPriority w:val="99"/>
    <w:semiHidden/>
    <w:unhideWhenUsed/>
    <w:rsid w:val="00471FE9"/>
  </w:style>
  <w:style w:type="character" w:styleId="aff2">
    <w:name w:val="annotation reference"/>
    <w:basedOn w:val="a1"/>
    <w:uiPriority w:val="99"/>
    <w:semiHidden/>
    <w:unhideWhenUsed/>
    <w:rsid w:val="00471FE9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471FE9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471FE9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471FE9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471FE9"/>
    <w:rPr>
      <w:b/>
      <w:bCs/>
    </w:rPr>
  </w:style>
  <w:style w:type="paragraph" w:customStyle="1" w:styleId="footnote">
    <w:name w:val="footnote"/>
    <w:basedOn w:val="a0"/>
    <w:next w:val="a0"/>
    <w:uiPriority w:val="99"/>
    <w:rsid w:val="00471FE9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A34">
    <w:name w:val="A3+4"/>
    <w:uiPriority w:val="99"/>
    <w:rsid w:val="00471FE9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471FE9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471F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471FE9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471FE9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471FE9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471FE9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471FE9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471FE9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471FE9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471FE9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471FE9"/>
    <w:rPr>
      <w:b/>
    </w:rPr>
  </w:style>
  <w:style w:type="character" w:customStyle="1" w:styleId="affa">
    <w:name w:val="Полужирный курсив"/>
    <w:uiPriority w:val="99"/>
    <w:rsid w:val="00471FE9"/>
    <w:rPr>
      <w:b/>
      <w:i/>
    </w:rPr>
  </w:style>
  <w:style w:type="character" w:customStyle="1" w:styleId="Italic">
    <w:name w:val="Italic"/>
    <w:uiPriority w:val="99"/>
    <w:rsid w:val="00471FE9"/>
    <w:rPr>
      <w:i/>
    </w:rPr>
  </w:style>
  <w:style w:type="paragraph" w:customStyle="1" w:styleId="msonormal0">
    <w:name w:val="msonormal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471FE9"/>
    <w:pPr>
      <w:outlineLvl w:val="9"/>
    </w:pPr>
  </w:style>
  <w:style w:type="paragraph" w:styleId="14">
    <w:name w:val="toc 1"/>
    <w:basedOn w:val="a0"/>
    <w:next w:val="a0"/>
    <w:autoRedefine/>
    <w:uiPriority w:val="39"/>
    <w:unhideWhenUsed/>
    <w:rsid w:val="00570E54"/>
    <w:pPr>
      <w:tabs>
        <w:tab w:val="right" w:leader="dot" w:pos="9628"/>
      </w:tabs>
      <w:spacing w:before="120" w:after="0" w:line="240" w:lineRule="auto"/>
    </w:pPr>
    <w:rPr>
      <w:rFonts w:ascii="Times New Roman" w:eastAsiaTheme="minorEastAsia" w:hAnsi="Times New Roman"/>
      <w:sz w:val="28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471FE9"/>
  </w:style>
  <w:style w:type="table" w:customStyle="1" w:styleId="15">
    <w:name w:val="Сетка таблицы1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471FE9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471FE9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471FE9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471FE9"/>
    <w:pPr>
      <w:ind w:hanging="227"/>
    </w:pPr>
  </w:style>
  <w:style w:type="paragraph" w:customStyle="1" w:styleId="h5">
    <w:name w:val="h5"/>
    <w:basedOn w:val="NoParagraphStyle"/>
    <w:uiPriority w:val="99"/>
    <w:rsid w:val="00471FE9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471FE9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471FE9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471FE9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471FE9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471FE9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471FE9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471FE9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471FE9"/>
    <w:rPr>
      <w:b/>
      <w:i/>
    </w:rPr>
  </w:style>
  <w:style w:type="character" w:customStyle="1" w:styleId="Book">
    <w:name w:val="Book"/>
    <w:uiPriority w:val="99"/>
    <w:rsid w:val="00471FE9"/>
  </w:style>
  <w:style w:type="character" w:customStyle="1" w:styleId="h3tracking">
    <w:name w:val="h3_tracking"/>
    <w:uiPriority w:val="99"/>
    <w:rsid w:val="00471FE9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471FE9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471FE9"/>
  </w:style>
  <w:style w:type="table" w:customStyle="1" w:styleId="24">
    <w:name w:val="Сетка таблицы2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471FE9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471FE9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c">
    <w:name w:val="Основной БА (Основной Текст)"/>
    <w:basedOn w:val="aff7"/>
    <w:uiPriority w:val="99"/>
    <w:rsid w:val="00471FE9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471FE9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471FE9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d">
    <w:name w:val="Осн тире (Основной Текст)"/>
    <w:basedOn w:val="affc"/>
    <w:uiPriority w:val="99"/>
    <w:rsid w:val="00471FE9"/>
    <w:pPr>
      <w:ind w:left="283" w:hanging="283"/>
    </w:pPr>
  </w:style>
  <w:style w:type="paragraph" w:customStyle="1" w:styleId="affe">
    <w:name w:val="Сноска (Доп. текст)"/>
    <w:basedOn w:val="NoParagraphStyle"/>
    <w:uiPriority w:val="99"/>
    <w:rsid w:val="00471FE9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">
    <w:name w:val="Ц сноски"/>
    <w:uiPriority w:val="99"/>
    <w:rsid w:val="00471FE9"/>
    <w:rPr>
      <w:rFonts w:ascii="SchoolBookSanPin" w:hAnsi="SchoolBookSanPin"/>
      <w:sz w:val="18"/>
      <w:vertAlign w:val="superscript"/>
    </w:rPr>
  </w:style>
  <w:style w:type="character" w:customStyle="1" w:styleId="afff0">
    <w:name w:val="Полужирный (Выделения)"/>
    <w:uiPriority w:val="99"/>
    <w:rsid w:val="00471FE9"/>
    <w:rPr>
      <w:b/>
    </w:rPr>
  </w:style>
  <w:style w:type="character" w:customStyle="1" w:styleId="afff1">
    <w:name w:val="Полужирный Курсив (Выделения)"/>
    <w:uiPriority w:val="99"/>
    <w:rsid w:val="00471FE9"/>
    <w:rPr>
      <w:b/>
      <w:i/>
    </w:rPr>
  </w:style>
  <w:style w:type="character" w:customStyle="1" w:styleId="afff2">
    <w:name w:val="Курсив (Выделения)"/>
    <w:uiPriority w:val="99"/>
    <w:rsid w:val="00471FE9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471FE9"/>
  </w:style>
  <w:style w:type="table" w:customStyle="1" w:styleId="35">
    <w:name w:val="Сетка таблицы3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471FE9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471FE9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3">
    <w:name w:val="Осн булит (Основной Текст)"/>
    <w:basedOn w:val="aff7"/>
    <w:uiPriority w:val="99"/>
    <w:rsid w:val="00471FE9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7"/>
    <w:uiPriority w:val="99"/>
    <w:rsid w:val="00471FE9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4">
    <w:name w:val="Автоинтерлиньяж (Прочее)"/>
    <w:uiPriority w:val="99"/>
    <w:rsid w:val="00471FE9"/>
  </w:style>
  <w:style w:type="character" w:customStyle="1" w:styleId="afff5">
    <w:name w:val="Верх. Индекс (Индексы)"/>
    <w:uiPriority w:val="99"/>
    <w:rsid w:val="00471FE9"/>
    <w:rPr>
      <w:position w:val="9"/>
      <w:sz w:val="13"/>
    </w:rPr>
  </w:style>
  <w:style w:type="character" w:customStyle="1" w:styleId="afff6">
    <w:name w:val="Верх. Индекс Курсив (Индексы)"/>
    <w:basedOn w:val="afff5"/>
    <w:uiPriority w:val="99"/>
    <w:rsid w:val="00471FE9"/>
    <w:rPr>
      <w:rFonts w:cs="Times New Roman"/>
      <w:i/>
      <w:iCs/>
      <w:position w:val="9"/>
      <w:sz w:val="13"/>
      <w:szCs w:val="13"/>
    </w:rPr>
  </w:style>
  <w:style w:type="character" w:customStyle="1" w:styleId="afff7">
    <w:name w:val="Верх. Индекс Полужирный (Индексы)"/>
    <w:basedOn w:val="afff5"/>
    <w:uiPriority w:val="99"/>
    <w:rsid w:val="00471FE9"/>
    <w:rPr>
      <w:rFonts w:cs="Times New Roman"/>
      <w:b/>
      <w:bCs/>
      <w:position w:val="9"/>
      <w:sz w:val="13"/>
      <w:szCs w:val="13"/>
    </w:rPr>
  </w:style>
  <w:style w:type="character" w:customStyle="1" w:styleId="afff8">
    <w:name w:val="Булит КВ"/>
    <w:uiPriority w:val="99"/>
    <w:rsid w:val="00471FE9"/>
    <w:rPr>
      <w:rFonts w:ascii="PiGraphA" w:hAnsi="PiGraphA"/>
      <w:sz w:val="14"/>
      <w:lang w:val="ru-RU"/>
    </w:rPr>
  </w:style>
  <w:style w:type="numbering" w:customStyle="1" w:styleId="42">
    <w:name w:val="Нет списка4"/>
    <w:next w:val="a3"/>
    <w:uiPriority w:val="99"/>
    <w:semiHidden/>
    <w:unhideWhenUsed/>
    <w:rsid w:val="00471FE9"/>
  </w:style>
  <w:style w:type="table" w:customStyle="1" w:styleId="43">
    <w:name w:val="Сетка таблицы4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9">
    <w:name w:val="Таблица по Центру (Таблицы)"/>
    <w:basedOn w:val="aff8"/>
    <w:uiPriority w:val="99"/>
    <w:rsid w:val="00471FE9"/>
    <w:pPr>
      <w:jc w:val="center"/>
    </w:pPr>
  </w:style>
  <w:style w:type="paragraph" w:customStyle="1" w:styleId="afffa">
    <w:name w:val="Таблица_Буллит (Таблицы)"/>
    <w:basedOn w:val="a0"/>
    <w:uiPriority w:val="99"/>
    <w:rsid w:val="00471FE9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character" w:customStyle="1" w:styleId="afffb">
    <w:name w:val="Буллит"/>
    <w:uiPriority w:val="99"/>
    <w:rsid w:val="00471FE9"/>
    <w:rPr>
      <w:rFonts w:ascii="PiGraphA" w:hAnsi="PiGraphA"/>
      <w:position w:val="1"/>
      <w:sz w:val="14"/>
    </w:rPr>
  </w:style>
  <w:style w:type="paragraph" w:customStyle="1" w:styleId="afffc">
    <w:name w:val="Буллит (Доп. текст)"/>
    <w:basedOn w:val="aff7"/>
    <w:uiPriority w:val="99"/>
    <w:rsid w:val="00471FE9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471FE9"/>
    <w:pPr>
      <w:tabs>
        <w:tab w:val="right" w:leader="dot" w:pos="9345"/>
      </w:tabs>
      <w:spacing w:after="100" w:line="240" w:lineRule="auto"/>
      <w:ind w:left="221"/>
    </w:pPr>
    <w:rPr>
      <w:rFonts w:ascii="Times New Roman" w:eastAsiaTheme="minorEastAsia" w:hAnsi="Times New Roman" w:cs="Times New Roman"/>
      <w:sz w:val="28"/>
      <w:lang w:eastAsia="ru-RU"/>
    </w:rPr>
  </w:style>
  <w:style w:type="numbering" w:customStyle="1" w:styleId="54">
    <w:name w:val="Нет списка5"/>
    <w:next w:val="a3"/>
    <w:uiPriority w:val="99"/>
    <w:semiHidden/>
    <w:unhideWhenUsed/>
    <w:rsid w:val="00471FE9"/>
  </w:style>
  <w:style w:type="table" w:customStyle="1" w:styleId="55">
    <w:name w:val="Сетка таблицы5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471FE9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471FE9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d">
    <w:name w:val="Подчерк. (Подчеркивания)"/>
    <w:uiPriority w:val="99"/>
    <w:rsid w:val="00471FE9"/>
    <w:rPr>
      <w:u w:val="thick" w:color="000000"/>
    </w:rPr>
  </w:style>
  <w:style w:type="character" w:customStyle="1" w:styleId="afffe">
    <w:name w:val="Подчерк. Курсив (Подчеркивания)"/>
    <w:basedOn w:val="afffd"/>
    <w:uiPriority w:val="99"/>
    <w:rsid w:val="00471FE9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471FE9"/>
  </w:style>
  <w:style w:type="table" w:customStyle="1" w:styleId="60">
    <w:name w:val="Сетка таблицы6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0">
    <w:name w:val="Импортированный стиль 51"/>
    <w:rsid w:val="00471FE9"/>
  </w:style>
  <w:style w:type="paragraph" w:customStyle="1" w:styleId="3a">
    <w:name w:val="Заг 3a (Заголовки)"/>
    <w:basedOn w:val="a0"/>
    <w:uiPriority w:val="99"/>
    <w:rsid w:val="00471FE9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sz w:val="28"/>
      <w:lang w:eastAsia="ru-RU"/>
    </w:rPr>
  </w:style>
  <w:style w:type="numbering" w:customStyle="1" w:styleId="7">
    <w:name w:val="Нет списка7"/>
    <w:next w:val="a3"/>
    <w:uiPriority w:val="99"/>
    <w:semiHidden/>
    <w:unhideWhenUsed/>
    <w:rsid w:val="00471FE9"/>
  </w:style>
  <w:style w:type="table" w:customStyle="1" w:styleId="70">
    <w:name w:val="Сетка таблицы7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471FE9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471FE9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471FE9"/>
    <w:pPr>
      <w:tabs>
        <w:tab w:val="right" w:leader="dot" w:pos="10063"/>
      </w:tabs>
      <w:spacing w:after="0" w:line="240" w:lineRule="auto"/>
      <w:ind w:left="851"/>
    </w:pPr>
    <w:rPr>
      <w:rFonts w:ascii="Times New Roman" w:eastAsiaTheme="minorEastAsia" w:hAnsi="Times New Roman"/>
      <w:sz w:val="28"/>
      <w:lang w:eastAsia="ru-RU"/>
    </w:rPr>
  </w:style>
  <w:style w:type="paragraph" w:styleId="56">
    <w:name w:val="toc 5"/>
    <w:basedOn w:val="a0"/>
    <w:next w:val="a0"/>
    <w:autoRedefine/>
    <w:uiPriority w:val="39"/>
    <w:unhideWhenUsed/>
    <w:rsid w:val="00471FE9"/>
    <w:pPr>
      <w:spacing w:after="100"/>
      <w:ind w:left="880"/>
    </w:pPr>
    <w:rPr>
      <w:rFonts w:ascii="Times New Roman" w:eastAsiaTheme="minorEastAsia" w:hAnsi="Times New Roman"/>
      <w:sz w:val="28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471FE9"/>
    <w:pPr>
      <w:spacing w:after="100"/>
      <w:ind w:left="1100"/>
    </w:pPr>
    <w:rPr>
      <w:rFonts w:ascii="Times New Roman" w:eastAsiaTheme="minorEastAsia" w:hAnsi="Times New Roman"/>
      <w:sz w:val="28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471FE9"/>
    <w:pPr>
      <w:spacing w:after="100"/>
      <w:ind w:left="1320"/>
    </w:pPr>
    <w:rPr>
      <w:rFonts w:ascii="Times New Roman" w:eastAsiaTheme="minorEastAsia" w:hAnsi="Times New Roman"/>
      <w:sz w:val="28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471FE9"/>
    <w:pPr>
      <w:spacing w:after="100"/>
      <w:ind w:left="1540"/>
    </w:pPr>
    <w:rPr>
      <w:rFonts w:ascii="Times New Roman" w:eastAsiaTheme="minorEastAsia" w:hAnsi="Times New Roman"/>
      <w:sz w:val="28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471FE9"/>
    <w:pPr>
      <w:spacing w:after="100"/>
      <w:ind w:left="1760"/>
    </w:pPr>
    <w:rPr>
      <w:rFonts w:ascii="Times New Roman" w:eastAsiaTheme="minorEastAsia" w:hAnsi="Times New Roman"/>
      <w:sz w:val="28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471FE9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471FE9"/>
  </w:style>
  <w:style w:type="table" w:customStyle="1" w:styleId="81">
    <w:name w:val="Сетка таблицы8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8">
    <w:name w:val="Table Normal8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основной_1 (Основной Текст)"/>
    <w:basedOn w:val="NoParagraphStyle"/>
    <w:uiPriority w:val="99"/>
    <w:rsid w:val="00471FE9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">
    <w:name w:val="основной_— (Основной Текст)"/>
    <w:basedOn w:val="18"/>
    <w:uiPriority w:val="99"/>
    <w:rsid w:val="00471FE9"/>
    <w:pPr>
      <w:ind w:left="227" w:hanging="227"/>
    </w:pPr>
  </w:style>
  <w:style w:type="paragraph" w:customStyle="1" w:styleId="Bull">
    <w:name w:val="Bull (Основной Текст)"/>
    <w:basedOn w:val="affff"/>
    <w:uiPriority w:val="99"/>
    <w:rsid w:val="00471FE9"/>
  </w:style>
  <w:style w:type="paragraph" w:customStyle="1" w:styleId="46">
    <w:name w:val="4 (Заголовки)"/>
    <w:basedOn w:val="33"/>
    <w:uiPriority w:val="99"/>
    <w:rsid w:val="00471FE9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471FE9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471FE9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471FE9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471FE9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0">
    <w:name w:val="Body"/>
    <w:basedOn w:val="a0"/>
    <w:uiPriority w:val="99"/>
    <w:rsid w:val="00471FE9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Hyperlink0">
    <w:name w:val="Hyperlink.0"/>
    <w:rsid w:val="00471FE9"/>
    <w:rPr>
      <w:sz w:val="28"/>
      <w:szCs w:val="28"/>
    </w:rPr>
  </w:style>
  <w:style w:type="numbering" w:customStyle="1" w:styleId="90">
    <w:name w:val="Нет списка9"/>
    <w:next w:val="a3"/>
    <w:uiPriority w:val="99"/>
    <w:semiHidden/>
    <w:unhideWhenUsed/>
    <w:rsid w:val="006C4FFD"/>
  </w:style>
  <w:style w:type="numbering" w:customStyle="1" w:styleId="52">
    <w:name w:val="Импортированный стиль 52"/>
    <w:rsid w:val="006C4FFD"/>
    <w:pPr>
      <w:numPr>
        <w:numId w:val="2"/>
      </w:numPr>
    </w:pPr>
  </w:style>
  <w:style w:type="character" w:styleId="affff0">
    <w:name w:val="Placeholder Text"/>
    <w:basedOn w:val="a1"/>
    <w:uiPriority w:val="99"/>
    <w:semiHidden/>
    <w:rsid w:val="006C4FF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5C3EB-23A8-424F-AF62-4525D8CBF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25416</Words>
  <Characters>144876</Characters>
  <Application>Microsoft Office Word</Application>
  <DocSecurity>0</DocSecurity>
  <Lines>1207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User</cp:lastModifiedBy>
  <cp:revision>21</cp:revision>
  <cp:lastPrinted>2022-05-13T07:01:00Z</cp:lastPrinted>
  <dcterms:created xsi:type="dcterms:W3CDTF">2023-10-06T13:03:00Z</dcterms:created>
  <dcterms:modified xsi:type="dcterms:W3CDTF">2024-11-10T16:09:00Z</dcterms:modified>
</cp:coreProperties>
</file>